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0D26C34" w14:textId="13C661D4" w:rsidR="00467DC9" w:rsidRDefault="00CE0991">
      <w:pPr>
        <w:jc w:val="center"/>
        <w:rPr>
          <w:b/>
          <w:bCs/>
          <w:sz w:val="28"/>
          <w:szCs w:val="36"/>
        </w:rPr>
      </w:pPr>
      <w:r>
        <w:rPr>
          <w:rFonts w:hint="eastAsia"/>
          <w:b/>
          <w:bCs/>
          <w:sz w:val="28"/>
          <w:szCs w:val="36"/>
        </w:rPr>
        <w:t>护理学院</w:t>
      </w:r>
      <w:r w:rsidR="00F14BE6">
        <w:rPr>
          <w:rFonts w:hint="eastAsia"/>
          <w:b/>
          <w:bCs/>
          <w:sz w:val="28"/>
          <w:szCs w:val="36"/>
        </w:rPr>
        <w:t>2021</w:t>
      </w:r>
      <w:r w:rsidR="000C0606">
        <w:rPr>
          <w:rFonts w:hint="eastAsia"/>
          <w:b/>
          <w:bCs/>
          <w:sz w:val="28"/>
          <w:szCs w:val="36"/>
        </w:rPr>
        <w:t>年</w:t>
      </w:r>
      <w:r w:rsidR="00385FB9" w:rsidRPr="00385FB9">
        <w:rPr>
          <w:rFonts w:hint="eastAsia"/>
          <w:b/>
          <w:bCs/>
          <w:sz w:val="28"/>
          <w:szCs w:val="36"/>
        </w:rPr>
        <w:t>接收推荐免试攻读硕士学位研究生复试通知</w:t>
      </w:r>
    </w:p>
    <w:p w14:paraId="25AA5F96" w14:textId="6F6C0C79" w:rsidR="00CE0991" w:rsidRDefault="00CE0991" w:rsidP="00CE0991">
      <w:pPr>
        <w:spacing w:line="348" w:lineRule="auto"/>
        <w:ind w:firstLineChars="200" w:firstLine="480"/>
        <w:rPr>
          <w:rFonts w:ascii="仿宋" w:eastAsia="仿宋" w:hAnsi="仿宋"/>
          <w:b/>
          <w:bCs/>
          <w:sz w:val="24"/>
        </w:rPr>
      </w:pPr>
      <w:r w:rsidRPr="00464902">
        <w:rPr>
          <w:rStyle w:val="fontstyle01"/>
          <w:rFonts w:ascii="仿宋" w:eastAsia="仿宋" w:hAnsi="仿宋" w:hint="default"/>
        </w:rPr>
        <w:t>根据教育部相关文件精神及学校关于做好202</w:t>
      </w:r>
      <w:r w:rsidR="003F0E5E">
        <w:rPr>
          <w:rStyle w:val="fontstyle01"/>
          <w:rFonts w:ascii="仿宋" w:eastAsia="仿宋" w:hAnsi="仿宋" w:hint="default"/>
        </w:rPr>
        <w:t>1</w:t>
      </w:r>
      <w:r w:rsidRPr="00464902">
        <w:rPr>
          <w:rStyle w:val="fontstyle01"/>
          <w:rFonts w:ascii="仿宋" w:eastAsia="仿宋" w:hAnsi="仿宋" w:hint="default"/>
        </w:rPr>
        <w:t>年硕士研究生复试录取工作通知为依据，结合</w:t>
      </w:r>
      <w:r>
        <w:rPr>
          <w:rStyle w:val="fontstyle01"/>
          <w:rFonts w:ascii="仿宋" w:eastAsia="仿宋" w:hAnsi="仿宋" w:hint="default"/>
        </w:rPr>
        <w:t>我</w:t>
      </w:r>
      <w:r w:rsidRPr="00464902">
        <w:rPr>
          <w:rStyle w:val="fontstyle01"/>
          <w:rFonts w:ascii="仿宋" w:eastAsia="仿宋" w:hAnsi="仿宋" w:hint="default"/>
        </w:rPr>
        <w:t>院实际情况，特制定</w:t>
      </w:r>
      <w:r>
        <w:rPr>
          <w:rStyle w:val="fontstyle01"/>
          <w:rFonts w:ascii="仿宋" w:eastAsia="仿宋" w:hAnsi="仿宋" w:hint="default"/>
        </w:rPr>
        <w:t>护理学院</w:t>
      </w:r>
      <w:r w:rsidRPr="00464902">
        <w:rPr>
          <w:rStyle w:val="fontstyle01"/>
          <w:rFonts w:ascii="仿宋" w:eastAsia="仿宋" w:hAnsi="仿宋" w:hint="default"/>
        </w:rPr>
        <w:t>复试工作方案</w:t>
      </w:r>
      <w:r>
        <w:rPr>
          <w:rStyle w:val="fontstyle01"/>
          <w:rFonts w:ascii="仿宋" w:eastAsia="仿宋" w:hAnsi="仿宋" w:hint="default"/>
        </w:rPr>
        <w:t>如下：</w:t>
      </w:r>
    </w:p>
    <w:p w14:paraId="12975F67" w14:textId="4EC204DA" w:rsidR="00CE0991" w:rsidRPr="00CE0991" w:rsidRDefault="00CE0991" w:rsidP="004C1BFC">
      <w:pPr>
        <w:spacing w:line="348" w:lineRule="auto"/>
        <w:rPr>
          <w:rFonts w:ascii="仿宋" w:eastAsia="仿宋" w:hAnsi="仿宋"/>
          <w:b/>
          <w:bCs/>
          <w:sz w:val="24"/>
        </w:rPr>
      </w:pPr>
      <w:r>
        <w:rPr>
          <w:rFonts w:ascii="仿宋" w:eastAsia="仿宋" w:hAnsi="仿宋" w:hint="eastAsia"/>
          <w:b/>
          <w:bCs/>
          <w:sz w:val="24"/>
        </w:rPr>
        <w:t>一、</w:t>
      </w:r>
      <w:r w:rsidRPr="00CE0991">
        <w:rPr>
          <w:rFonts w:ascii="仿宋" w:eastAsia="仿宋" w:hAnsi="仿宋" w:hint="eastAsia"/>
          <w:b/>
          <w:bCs/>
          <w:sz w:val="24"/>
        </w:rPr>
        <w:t>复试日程及时间安排</w:t>
      </w:r>
    </w:p>
    <w:p w14:paraId="5433A9A4" w14:textId="5C969C58" w:rsidR="00CE0991" w:rsidRPr="00C3089F" w:rsidRDefault="00CE0991" w:rsidP="00646721">
      <w:pPr>
        <w:tabs>
          <w:tab w:val="left" w:pos="312"/>
        </w:tabs>
        <w:spacing w:line="348" w:lineRule="auto"/>
        <w:ind w:left="420"/>
        <w:rPr>
          <w:rFonts w:ascii="仿宋" w:eastAsia="仿宋" w:hAnsi="仿宋"/>
          <w:sz w:val="24"/>
        </w:rPr>
      </w:pPr>
      <w:r w:rsidRPr="00C3089F">
        <w:rPr>
          <w:rFonts w:ascii="仿宋" w:eastAsia="仿宋" w:hAnsi="仿宋" w:hint="eastAsia"/>
          <w:b/>
          <w:bCs/>
          <w:sz w:val="24"/>
        </w:rPr>
        <w:t>时间安排：</w:t>
      </w:r>
      <w:r w:rsidR="003F0E5E" w:rsidRPr="003F0E5E">
        <w:rPr>
          <w:rFonts w:ascii="仿宋" w:eastAsia="仿宋" w:hAnsi="仿宋" w:hint="eastAsia"/>
          <w:sz w:val="24"/>
        </w:rPr>
        <w:t>2020年</w:t>
      </w:r>
      <w:r w:rsidR="00385FB9">
        <w:rPr>
          <w:rFonts w:ascii="仿宋" w:eastAsia="仿宋" w:hAnsi="仿宋" w:hint="eastAsia"/>
          <w:sz w:val="24"/>
        </w:rPr>
        <w:t>10</w:t>
      </w:r>
      <w:r w:rsidR="003F0E5E" w:rsidRPr="003F0E5E">
        <w:rPr>
          <w:rFonts w:ascii="仿宋" w:eastAsia="仿宋" w:hAnsi="仿宋" w:hint="eastAsia"/>
          <w:sz w:val="24"/>
        </w:rPr>
        <w:t>月</w:t>
      </w:r>
      <w:r w:rsidR="00385FB9">
        <w:rPr>
          <w:rFonts w:ascii="仿宋" w:eastAsia="仿宋" w:hAnsi="仿宋" w:hint="eastAsia"/>
          <w:sz w:val="24"/>
        </w:rPr>
        <w:t>1</w:t>
      </w:r>
      <w:r w:rsidR="00E6739F">
        <w:rPr>
          <w:rFonts w:ascii="仿宋" w:eastAsia="仿宋" w:hAnsi="仿宋"/>
          <w:sz w:val="24"/>
        </w:rPr>
        <w:t>6</w:t>
      </w:r>
      <w:r w:rsidR="00385FB9">
        <w:rPr>
          <w:rFonts w:ascii="仿宋" w:eastAsia="仿宋" w:hAnsi="仿宋" w:hint="eastAsia"/>
          <w:sz w:val="24"/>
        </w:rPr>
        <w:t>-20</w:t>
      </w:r>
      <w:r w:rsidR="003F0E5E" w:rsidRPr="003F0E5E">
        <w:rPr>
          <w:rFonts w:ascii="仿宋" w:eastAsia="仿宋" w:hAnsi="仿宋" w:hint="eastAsia"/>
          <w:sz w:val="24"/>
        </w:rPr>
        <w:t>日（具体时间以</w:t>
      </w:r>
      <w:r w:rsidR="003F0E5E">
        <w:rPr>
          <w:rFonts w:ascii="仿宋" w:eastAsia="仿宋" w:hAnsi="仿宋" w:hint="eastAsia"/>
          <w:sz w:val="24"/>
        </w:rPr>
        <w:t>学院</w:t>
      </w:r>
      <w:r w:rsidR="003F0E5E" w:rsidRPr="003F0E5E">
        <w:rPr>
          <w:rFonts w:ascii="仿宋" w:eastAsia="仿宋" w:hAnsi="仿宋" w:hint="eastAsia"/>
          <w:sz w:val="24"/>
        </w:rPr>
        <w:t>电话通知为准）</w:t>
      </w:r>
    </w:p>
    <w:tbl>
      <w:tblPr>
        <w:tblW w:w="83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47"/>
        <w:gridCol w:w="2556"/>
        <w:gridCol w:w="1276"/>
        <w:gridCol w:w="1984"/>
      </w:tblGrid>
      <w:tr w:rsidR="00CE0991" w14:paraId="499FC768" w14:textId="77777777" w:rsidTr="00DE27ED">
        <w:trPr>
          <w:trHeight w:val="527"/>
          <w:jc w:val="center"/>
        </w:trPr>
        <w:tc>
          <w:tcPr>
            <w:tcW w:w="2547" w:type="dxa"/>
          </w:tcPr>
          <w:p w14:paraId="5CFFCD65" w14:textId="77777777" w:rsidR="00CE0991" w:rsidRDefault="00CE0991" w:rsidP="00043F17">
            <w:pPr>
              <w:spacing w:line="348" w:lineRule="auto"/>
              <w:jc w:val="center"/>
              <w:rPr>
                <w:rFonts w:ascii="仿宋" w:eastAsia="仿宋" w:hAnsi="仿宋"/>
                <w:b/>
                <w:sz w:val="24"/>
              </w:rPr>
            </w:pPr>
            <w:r>
              <w:rPr>
                <w:rFonts w:ascii="仿宋" w:eastAsia="仿宋" w:hAnsi="仿宋" w:hint="eastAsia"/>
                <w:b/>
                <w:sz w:val="24"/>
              </w:rPr>
              <w:t>时间</w:t>
            </w:r>
          </w:p>
        </w:tc>
        <w:tc>
          <w:tcPr>
            <w:tcW w:w="2556" w:type="dxa"/>
          </w:tcPr>
          <w:p w14:paraId="5C778D35" w14:textId="77777777" w:rsidR="00CE0991" w:rsidRDefault="00CE0991" w:rsidP="00043F17">
            <w:pPr>
              <w:spacing w:line="348" w:lineRule="auto"/>
              <w:jc w:val="center"/>
              <w:rPr>
                <w:rFonts w:ascii="仿宋" w:eastAsia="仿宋" w:hAnsi="仿宋"/>
                <w:b/>
                <w:sz w:val="24"/>
              </w:rPr>
            </w:pPr>
            <w:r>
              <w:rPr>
                <w:rFonts w:ascii="仿宋" w:eastAsia="仿宋" w:hAnsi="仿宋" w:hint="eastAsia"/>
                <w:b/>
                <w:sz w:val="24"/>
              </w:rPr>
              <w:t>内容</w:t>
            </w:r>
          </w:p>
        </w:tc>
        <w:tc>
          <w:tcPr>
            <w:tcW w:w="1276" w:type="dxa"/>
          </w:tcPr>
          <w:p w14:paraId="71710B35" w14:textId="77777777" w:rsidR="00CE0991" w:rsidRDefault="00CE0991" w:rsidP="00043F17">
            <w:pPr>
              <w:spacing w:line="348" w:lineRule="auto"/>
              <w:jc w:val="center"/>
              <w:rPr>
                <w:rFonts w:ascii="仿宋" w:eastAsia="仿宋" w:hAnsi="仿宋"/>
                <w:b/>
                <w:sz w:val="24"/>
              </w:rPr>
            </w:pPr>
            <w:r>
              <w:rPr>
                <w:rFonts w:ascii="仿宋" w:eastAsia="仿宋" w:hAnsi="仿宋" w:hint="eastAsia"/>
                <w:b/>
                <w:sz w:val="24"/>
              </w:rPr>
              <w:t>地点</w:t>
            </w:r>
          </w:p>
        </w:tc>
        <w:tc>
          <w:tcPr>
            <w:tcW w:w="1984" w:type="dxa"/>
          </w:tcPr>
          <w:p w14:paraId="18C7F21B" w14:textId="77777777" w:rsidR="00CE0991" w:rsidRDefault="00CE0991" w:rsidP="00043F17">
            <w:pPr>
              <w:spacing w:line="348" w:lineRule="auto"/>
              <w:jc w:val="center"/>
              <w:rPr>
                <w:rFonts w:ascii="仿宋" w:eastAsia="仿宋" w:hAnsi="仿宋"/>
                <w:b/>
                <w:sz w:val="24"/>
              </w:rPr>
            </w:pPr>
            <w:r>
              <w:rPr>
                <w:rFonts w:ascii="仿宋" w:eastAsia="仿宋" w:hAnsi="仿宋" w:hint="eastAsia"/>
                <w:b/>
                <w:sz w:val="24"/>
              </w:rPr>
              <w:t>参加人员</w:t>
            </w:r>
          </w:p>
        </w:tc>
      </w:tr>
      <w:tr w:rsidR="003F0E5E" w14:paraId="0FB059FB" w14:textId="77777777" w:rsidTr="00DE27ED">
        <w:trPr>
          <w:trHeight w:val="440"/>
          <w:jc w:val="center"/>
        </w:trPr>
        <w:tc>
          <w:tcPr>
            <w:tcW w:w="2547" w:type="dxa"/>
          </w:tcPr>
          <w:p w14:paraId="6197CE11" w14:textId="51EE026C" w:rsidR="006941F2" w:rsidRDefault="00385FB9" w:rsidP="00263FB4">
            <w:pPr>
              <w:spacing w:line="348" w:lineRule="auto"/>
              <w:jc w:val="center"/>
              <w:rPr>
                <w:rFonts w:ascii="仿宋" w:eastAsia="仿宋" w:hAnsi="仿宋"/>
                <w:sz w:val="24"/>
              </w:rPr>
            </w:pPr>
            <w:r>
              <w:rPr>
                <w:rFonts w:ascii="仿宋" w:eastAsia="仿宋" w:hAnsi="仿宋" w:hint="eastAsia"/>
                <w:sz w:val="24"/>
              </w:rPr>
              <w:t>10</w:t>
            </w:r>
            <w:r w:rsidR="00263FB4">
              <w:rPr>
                <w:rFonts w:ascii="仿宋" w:eastAsia="仿宋" w:hAnsi="仿宋" w:hint="eastAsia"/>
                <w:sz w:val="24"/>
              </w:rPr>
              <w:t>月1</w:t>
            </w:r>
            <w:r>
              <w:rPr>
                <w:rFonts w:ascii="仿宋" w:eastAsia="仿宋" w:hAnsi="仿宋" w:hint="eastAsia"/>
                <w:sz w:val="24"/>
              </w:rPr>
              <w:t>6</w:t>
            </w:r>
            <w:r w:rsidR="00263FB4">
              <w:rPr>
                <w:rFonts w:ascii="仿宋" w:eastAsia="仿宋" w:hAnsi="仿宋" w:hint="eastAsia"/>
                <w:sz w:val="24"/>
              </w:rPr>
              <w:t>日</w:t>
            </w:r>
          </w:p>
          <w:p w14:paraId="11B1B335" w14:textId="3F8161F5" w:rsidR="003F0E5E" w:rsidRDefault="003F0E5E" w:rsidP="00263FB4">
            <w:pPr>
              <w:spacing w:line="348" w:lineRule="auto"/>
              <w:jc w:val="center"/>
              <w:rPr>
                <w:rFonts w:ascii="仿宋" w:eastAsia="仿宋" w:hAnsi="仿宋"/>
                <w:sz w:val="24"/>
              </w:rPr>
            </w:pPr>
            <w:r w:rsidRPr="003F0E5E">
              <w:rPr>
                <w:rFonts w:ascii="仿宋" w:eastAsia="仿宋" w:hAnsi="仿宋" w:hint="eastAsia"/>
                <w:sz w:val="24"/>
              </w:rPr>
              <w:t>上午</w:t>
            </w:r>
            <w:r w:rsidR="00263FB4">
              <w:rPr>
                <w:rFonts w:ascii="仿宋" w:eastAsia="仿宋" w:hAnsi="仿宋"/>
                <w:sz w:val="24"/>
              </w:rPr>
              <w:t>10</w:t>
            </w:r>
            <w:r w:rsidRPr="003F0E5E">
              <w:rPr>
                <w:rFonts w:ascii="仿宋" w:eastAsia="仿宋" w:hAnsi="仿宋" w:hint="eastAsia"/>
                <w:sz w:val="24"/>
              </w:rPr>
              <w:t>：00-1</w:t>
            </w:r>
            <w:r w:rsidR="00263FB4">
              <w:rPr>
                <w:rFonts w:ascii="仿宋" w:eastAsia="仿宋" w:hAnsi="仿宋"/>
                <w:sz w:val="24"/>
              </w:rPr>
              <w:t>1</w:t>
            </w:r>
            <w:r w:rsidRPr="003F0E5E">
              <w:rPr>
                <w:rFonts w:ascii="仿宋" w:eastAsia="仿宋" w:hAnsi="仿宋" w:hint="eastAsia"/>
                <w:sz w:val="24"/>
              </w:rPr>
              <w:t>：</w:t>
            </w:r>
            <w:r w:rsidR="00263FB4">
              <w:rPr>
                <w:rFonts w:ascii="仿宋" w:eastAsia="仿宋" w:hAnsi="仿宋" w:hint="eastAsia"/>
                <w:sz w:val="24"/>
              </w:rPr>
              <w:t>3</w:t>
            </w:r>
            <w:r w:rsidRPr="003F0E5E">
              <w:rPr>
                <w:rFonts w:ascii="仿宋" w:eastAsia="仿宋" w:hAnsi="仿宋" w:hint="eastAsia"/>
                <w:sz w:val="24"/>
              </w:rPr>
              <w:t>0</w:t>
            </w:r>
          </w:p>
        </w:tc>
        <w:tc>
          <w:tcPr>
            <w:tcW w:w="2556" w:type="dxa"/>
          </w:tcPr>
          <w:p w14:paraId="6934A43C" w14:textId="73A266E6" w:rsidR="003F0E5E" w:rsidRDefault="003F0E5E" w:rsidP="003F0E5E">
            <w:pPr>
              <w:spacing w:line="348" w:lineRule="auto"/>
              <w:jc w:val="center"/>
              <w:rPr>
                <w:rFonts w:ascii="仿宋" w:eastAsia="仿宋" w:hAnsi="仿宋"/>
                <w:sz w:val="24"/>
              </w:rPr>
            </w:pPr>
            <w:r>
              <w:rPr>
                <w:rFonts w:ascii="仿宋" w:eastAsia="仿宋" w:hAnsi="仿宋" w:hint="eastAsia"/>
                <w:sz w:val="24"/>
              </w:rPr>
              <w:t>系统测试</w:t>
            </w:r>
          </w:p>
        </w:tc>
        <w:tc>
          <w:tcPr>
            <w:tcW w:w="1276" w:type="dxa"/>
          </w:tcPr>
          <w:p w14:paraId="238D838A" w14:textId="40A92D44" w:rsidR="003F0E5E" w:rsidRDefault="003F0E5E" w:rsidP="003F0E5E">
            <w:pPr>
              <w:spacing w:line="348" w:lineRule="auto"/>
              <w:jc w:val="center"/>
              <w:rPr>
                <w:rFonts w:ascii="仿宋" w:eastAsia="仿宋" w:hAnsi="仿宋"/>
                <w:sz w:val="24"/>
              </w:rPr>
            </w:pPr>
            <w:r w:rsidRPr="003F0E5E">
              <w:rPr>
                <w:rFonts w:ascii="仿宋" w:eastAsia="仿宋" w:hAnsi="仿宋" w:hint="eastAsia"/>
                <w:sz w:val="24"/>
              </w:rPr>
              <w:t>线上面试</w:t>
            </w:r>
          </w:p>
        </w:tc>
        <w:tc>
          <w:tcPr>
            <w:tcW w:w="1984" w:type="dxa"/>
          </w:tcPr>
          <w:p w14:paraId="06FC14A3" w14:textId="2080EF60" w:rsidR="003F0E5E" w:rsidRDefault="003F0E5E" w:rsidP="00385FB9">
            <w:pPr>
              <w:spacing w:line="348" w:lineRule="auto"/>
              <w:jc w:val="center"/>
              <w:rPr>
                <w:rFonts w:ascii="仿宋" w:eastAsia="仿宋" w:hAnsi="仿宋"/>
                <w:sz w:val="24"/>
              </w:rPr>
            </w:pPr>
            <w:r w:rsidRPr="003F0E5E">
              <w:rPr>
                <w:rFonts w:ascii="仿宋" w:eastAsia="仿宋" w:hAnsi="仿宋" w:hint="eastAsia"/>
                <w:sz w:val="24"/>
              </w:rPr>
              <w:t>全体推免硕士考生</w:t>
            </w:r>
          </w:p>
        </w:tc>
      </w:tr>
      <w:tr w:rsidR="003F0E5E" w14:paraId="3A569D07" w14:textId="77777777" w:rsidTr="00DE27ED">
        <w:trPr>
          <w:trHeight w:val="441"/>
          <w:jc w:val="center"/>
        </w:trPr>
        <w:tc>
          <w:tcPr>
            <w:tcW w:w="2547" w:type="dxa"/>
          </w:tcPr>
          <w:p w14:paraId="3BBF9344" w14:textId="507AE770" w:rsidR="006941F2" w:rsidRDefault="00385FB9" w:rsidP="003F0E5E">
            <w:pPr>
              <w:spacing w:line="348" w:lineRule="auto"/>
              <w:jc w:val="center"/>
              <w:rPr>
                <w:rFonts w:ascii="仿宋" w:eastAsia="仿宋" w:hAnsi="仿宋"/>
                <w:sz w:val="24"/>
              </w:rPr>
            </w:pPr>
            <w:r>
              <w:rPr>
                <w:rFonts w:ascii="仿宋" w:eastAsia="仿宋" w:hAnsi="仿宋" w:hint="eastAsia"/>
                <w:sz w:val="24"/>
              </w:rPr>
              <w:t>10</w:t>
            </w:r>
            <w:r w:rsidR="006941F2">
              <w:rPr>
                <w:rFonts w:ascii="仿宋" w:eastAsia="仿宋" w:hAnsi="仿宋" w:hint="eastAsia"/>
                <w:sz w:val="24"/>
              </w:rPr>
              <w:t>月</w:t>
            </w:r>
            <w:r>
              <w:rPr>
                <w:rFonts w:ascii="仿宋" w:eastAsia="仿宋" w:hAnsi="仿宋" w:hint="eastAsia"/>
                <w:sz w:val="24"/>
              </w:rPr>
              <w:t>19</w:t>
            </w:r>
            <w:r w:rsidR="006941F2">
              <w:rPr>
                <w:rFonts w:ascii="仿宋" w:eastAsia="仿宋" w:hAnsi="仿宋" w:hint="eastAsia"/>
                <w:sz w:val="24"/>
              </w:rPr>
              <w:t>日</w:t>
            </w:r>
          </w:p>
          <w:p w14:paraId="7B789E77" w14:textId="1630144F" w:rsidR="003F0E5E" w:rsidRDefault="003F0E5E" w:rsidP="003F0E5E">
            <w:pPr>
              <w:spacing w:line="348" w:lineRule="auto"/>
              <w:jc w:val="center"/>
              <w:rPr>
                <w:rFonts w:ascii="仿宋" w:eastAsia="仿宋" w:hAnsi="仿宋"/>
                <w:sz w:val="24"/>
              </w:rPr>
            </w:pPr>
            <w:r w:rsidRPr="003F0E5E">
              <w:rPr>
                <w:rFonts w:ascii="仿宋" w:eastAsia="仿宋" w:hAnsi="仿宋" w:hint="eastAsia"/>
                <w:sz w:val="24"/>
              </w:rPr>
              <w:t>上午10：</w:t>
            </w:r>
            <w:r w:rsidR="00385FB9">
              <w:rPr>
                <w:rFonts w:ascii="仿宋" w:eastAsia="仿宋" w:hAnsi="仿宋" w:hint="eastAsia"/>
                <w:sz w:val="24"/>
              </w:rPr>
              <w:t>0</w:t>
            </w:r>
            <w:r w:rsidRPr="003F0E5E">
              <w:rPr>
                <w:rFonts w:ascii="仿宋" w:eastAsia="仿宋" w:hAnsi="仿宋" w:hint="eastAsia"/>
                <w:sz w:val="24"/>
              </w:rPr>
              <w:t>0-11：</w:t>
            </w:r>
            <w:r w:rsidR="00385FB9">
              <w:rPr>
                <w:rFonts w:ascii="仿宋" w:eastAsia="仿宋" w:hAnsi="仿宋" w:hint="eastAsia"/>
                <w:sz w:val="24"/>
              </w:rPr>
              <w:t>0</w:t>
            </w:r>
            <w:r w:rsidRPr="003F0E5E">
              <w:rPr>
                <w:rFonts w:ascii="仿宋" w:eastAsia="仿宋" w:hAnsi="仿宋" w:hint="eastAsia"/>
                <w:sz w:val="24"/>
              </w:rPr>
              <w:t>0</w:t>
            </w:r>
          </w:p>
        </w:tc>
        <w:tc>
          <w:tcPr>
            <w:tcW w:w="2556" w:type="dxa"/>
          </w:tcPr>
          <w:p w14:paraId="5D64227B" w14:textId="55C10207" w:rsidR="003F0E5E" w:rsidRDefault="003F0E5E" w:rsidP="003F0E5E">
            <w:pPr>
              <w:spacing w:line="348" w:lineRule="auto"/>
              <w:jc w:val="center"/>
              <w:rPr>
                <w:rFonts w:ascii="仿宋" w:eastAsia="仿宋" w:hAnsi="仿宋"/>
                <w:sz w:val="24"/>
              </w:rPr>
            </w:pPr>
            <w:r w:rsidRPr="003F0E5E">
              <w:rPr>
                <w:rFonts w:ascii="仿宋" w:eastAsia="仿宋" w:hAnsi="仿宋" w:hint="eastAsia"/>
                <w:sz w:val="24"/>
              </w:rPr>
              <w:t>专业课笔试</w:t>
            </w:r>
          </w:p>
        </w:tc>
        <w:tc>
          <w:tcPr>
            <w:tcW w:w="1276" w:type="dxa"/>
          </w:tcPr>
          <w:p w14:paraId="658BAE36" w14:textId="4FA14929" w:rsidR="003F0E5E" w:rsidRDefault="003F0E5E" w:rsidP="003F0E5E">
            <w:pPr>
              <w:spacing w:line="348" w:lineRule="auto"/>
              <w:jc w:val="center"/>
              <w:rPr>
                <w:rFonts w:ascii="仿宋" w:eastAsia="仿宋" w:hAnsi="仿宋"/>
                <w:sz w:val="24"/>
              </w:rPr>
            </w:pPr>
            <w:r w:rsidRPr="003F0E5E">
              <w:rPr>
                <w:rFonts w:ascii="仿宋" w:eastAsia="仿宋" w:hAnsi="仿宋" w:hint="eastAsia"/>
                <w:sz w:val="24"/>
              </w:rPr>
              <w:t>线上笔试</w:t>
            </w:r>
          </w:p>
        </w:tc>
        <w:tc>
          <w:tcPr>
            <w:tcW w:w="1984" w:type="dxa"/>
          </w:tcPr>
          <w:p w14:paraId="3AA72C2D" w14:textId="0D6C04A1" w:rsidR="003F0E5E" w:rsidRDefault="003F0E5E" w:rsidP="00385FB9">
            <w:pPr>
              <w:spacing w:line="348" w:lineRule="auto"/>
              <w:jc w:val="center"/>
              <w:rPr>
                <w:rFonts w:ascii="仿宋" w:eastAsia="仿宋" w:hAnsi="仿宋"/>
                <w:sz w:val="24"/>
              </w:rPr>
            </w:pPr>
            <w:r w:rsidRPr="003F0E5E">
              <w:rPr>
                <w:rFonts w:ascii="仿宋" w:eastAsia="仿宋" w:hAnsi="仿宋" w:hint="eastAsia"/>
                <w:sz w:val="24"/>
              </w:rPr>
              <w:t>全体推免硕士考生</w:t>
            </w:r>
          </w:p>
        </w:tc>
      </w:tr>
      <w:tr w:rsidR="003F0E5E" w14:paraId="3C193C67" w14:textId="77777777" w:rsidTr="00DE27ED">
        <w:trPr>
          <w:trHeight w:val="412"/>
          <w:jc w:val="center"/>
        </w:trPr>
        <w:tc>
          <w:tcPr>
            <w:tcW w:w="2547" w:type="dxa"/>
          </w:tcPr>
          <w:p w14:paraId="2B85EBCA" w14:textId="5DF06DE7" w:rsidR="006941F2" w:rsidRDefault="00385FB9" w:rsidP="00263FB4">
            <w:pPr>
              <w:spacing w:line="348" w:lineRule="auto"/>
              <w:jc w:val="center"/>
              <w:rPr>
                <w:rFonts w:ascii="仿宋" w:eastAsia="仿宋" w:hAnsi="仿宋"/>
                <w:sz w:val="24"/>
              </w:rPr>
            </w:pPr>
            <w:r>
              <w:rPr>
                <w:rFonts w:ascii="仿宋" w:eastAsia="仿宋" w:hAnsi="仿宋" w:hint="eastAsia"/>
                <w:sz w:val="24"/>
              </w:rPr>
              <w:t>10</w:t>
            </w:r>
            <w:r w:rsidR="006941F2">
              <w:rPr>
                <w:rFonts w:ascii="仿宋" w:eastAsia="仿宋" w:hAnsi="仿宋" w:hint="eastAsia"/>
                <w:sz w:val="24"/>
              </w:rPr>
              <w:t>月</w:t>
            </w:r>
            <w:r>
              <w:rPr>
                <w:rFonts w:ascii="仿宋" w:eastAsia="仿宋" w:hAnsi="仿宋" w:hint="eastAsia"/>
                <w:sz w:val="24"/>
              </w:rPr>
              <w:t>20</w:t>
            </w:r>
            <w:r w:rsidR="006941F2">
              <w:rPr>
                <w:rFonts w:ascii="仿宋" w:eastAsia="仿宋" w:hAnsi="仿宋" w:hint="eastAsia"/>
                <w:sz w:val="24"/>
              </w:rPr>
              <w:t>日</w:t>
            </w:r>
          </w:p>
          <w:p w14:paraId="27D2F7DA" w14:textId="2547242B" w:rsidR="003F0E5E" w:rsidRDefault="00263FB4" w:rsidP="00263FB4">
            <w:pPr>
              <w:spacing w:line="348" w:lineRule="auto"/>
              <w:jc w:val="center"/>
              <w:rPr>
                <w:rFonts w:ascii="仿宋" w:eastAsia="仿宋" w:hAnsi="仿宋"/>
                <w:sz w:val="24"/>
              </w:rPr>
            </w:pPr>
            <w:r>
              <w:rPr>
                <w:rFonts w:ascii="仿宋" w:eastAsia="仿宋" w:hAnsi="仿宋" w:hint="eastAsia"/>
                <w:sz w:val="24"/>
              </w:rPr>
              <w:t>下午1</w:t>
            </w:r>
            <w:r w:rsidR="00385FB9">
              <w:rPr>
                <w:rFonts w:ascii="仿宋" w:eastAsia="仿宋" w:hAnsi="仿宋" w:hint="eastAsia"/>
                <w:sz w:val="24"/>
              </w:rPr>
              <w:t>4</w:t>
            </w:r>
            <w:r w:rsidR="003F0E5E" w:rsidRPr="003F0E5E">
              <w:rPr>
                <w:rFonts w:ascii="仿宋" w:eastAsia="仿宋" w:hAnsi="仿宋" w:hint="eastAsia"/>
                <w:sz w:val="24"/>
              </w:rPr>
              <w:t>：00-1</w:t>
            </w:r>
            <w:r>
              <w:rPr>
                <w:rFonts w:ascii="仿宋" w:eastAsia="仿宋" w:hAnsi="仿宋"/>
                <w:sz w:val="24"/>
              </w:rPr>
              <w:t>7</w:t>
            </w:r>
            <w:r w:rsidR="003F0E5E" w:rsidRPr="003F0E5E">
              <w:rPr>
                <w:rFonts w:ascii="仿宋" w:eastAsia="仿宋" w:hAnsi="仿宋" w:hint="eastAsia"/>
                <w:sz w:val="24"/>
              </w:rPr>
              <w:t>：00</w:t>
            </w:r>
          </w:p>
        </w:tc>
        <w:tc>
          <w:tcPr>
            <w:tcW w:w="2556" w:type="dxa"/>
          </w:tcPr>
          <w:p w14:paraId="637B25A8" w14:textId="59CEAF56" w:rsidR="003F0E5E" w:rsidRDefault="003F0E5E" w:rsidP="003F0E5E">
            <w:pPr>
              <w:spacing w:line="348" w:lineRule="auto"/>
              <w:jc w:val="center"/>
              <w:rPr>
                <w:rFonts w:ascii="仿宋" w:eastAsia="仿宋" w:hAnsi="仿宋"/>
                <w:sz w:val="24"/>
              </w:rPr>
            </w:pPr>
            <w:r w:rsidRPr="003F0E5E">
              <w:rPr>
                <w:rFonts w:ascii="仿宋" w:eastAsia="仿宋" w:hAnsi="仿宋" w:hint="eastAsia"/>
                <w:sz w:val="24"/>
              </w:rPr>
              <w:t>综合面试及外语能力测试</w:t>
            </w:r>
          </w:p>
        </w:tc>
        <w:tc>
          <w:tcPr>
            <w:tcW w:w="1276" w:type="dxa"/>
          </w:tcPr>
          <w:p w14:paraId="06609878" w14:textId="747E5E6E" w:rsidR="003F0E5E" w:rsidRDefault="003F0E5E" w:rsidP="003F0E5E">
            <w:pPr>
              <w:spacing w:line="348" w:lineRule="auto"/>
              <w:jc w:val="center"/>
              <w:rPr>
                <w:rFonts w:ascii="仿宋" w:eastAsia="仿宋" w:hAnsi="仿宋"/>
                <w:sz w:val="24"/>
              </w:rPr>
            </w:pPr>
            <w:r w:rsidRPr="003F0E5E">
              <w:rPr>
                <w:rFonts w:ascii="仿宋" w:eastAsia="仿宋" w:hAnsi="仿宋" w:hint="eastAsia"/>
                <w:sz w:val="24"/>
              </w:rPr>
              <w:t>线上面试</w:t>
            </w:r>
          </w:p>
        </w:tc>
        <w:tc>
          <w:tcPr>
            <w:tcW w:w="1984" w:type="dxa"/>
          </w:tcPr>
          <w:p w14:paraId="42C5DF6D" w14:textId="03FA444C" w:rsidR="003F0E5E" w:rsidRDefault="003F0E5E" w:rsidP="00385FB9">
            <w:pPr>
              <w:spacing w:line="348" w:lineRule="auto"/>
              <w:jc w:val="center"/>
              <w:rPr>
                <w:rFonts w:ascii="仿宋" w:eastAsia="仿宋" w:hAnsi="仿宋"/>
                <w:sz w:val="24"/>
              </w:rPr>
            </w:pPr>
            <w:r w:rsidRPr="003F0E5E">
              <w:rPr>
                <w:rFonts w:ascii="仿宋" w:eastAsia="仿宋" w:hAnsi="仿宋" w:hint="eastAsia"/>
                <w:sz w:val="24"/>
              </w:rPr>
              <w:t>全体推免硕士考生</w:t>
            </w:r>
          </w:p>
        </w:tc>
      </w:tr>
    </w:tbl>
    <w:p w14:paraId="3B0862C2" w14:textId="111D8BD2" w:rsidR="00CE0991" w:rsidRDefault="00CE0991" w:rsidP="004C1BFC">
      <w:pPr>
        <w:spacing w:line="348" w:lineRule="auto"/>
        <w:rPr>
          <w:rFonts w:ascii="仿宋" w:eastAsia="仿宋" w:hAnsi="仿宋"/>
          <w:b/>
          <w:bCs/>
          <w:sz w:val="24"/>
        </w:rPr>
      </w:pPr>
      <w:r>
        <w:rPr>
          <w:rFonts w:ascii="仿宋" w:eastAsia="仿宋" w:hAnsi="仿宋" w:hint="eastAsia"/>
          <w:b/>
          <w:bCs/>
          <w:sz w:val="24"/>
        </w:rPr>
        <w:t>二、考生需具备的软硬件条件及要求</w:t>
      </w:r>
    </w:p>
    <w:p w14:paraId="4BC17036" w14:textId="77777777" w:rsidR="00CE0991" w:rsidRPr="00860113" w:rsidRDefault="00CE0991" w:rsidP="00CE0991">
      <w:pPr>
        <w:numPr>
          <w:ilvl w:val="0"/>
          <w:numId w:val="4"/>
        </w:numPr>
        <w:spacing w:line="348" w:lineRule="auto"/>
        <w:ind w:firstLineChars="200" w:firstLine="482"/>
        <w:rPr>
          <w:rFonts w:ascii="仿宋" w:eastAsia="仿宋" w:hAnsi="仿宋"/>
          <w:b/>
          <w:bCs/>
          <w:sz w:val="24"/>
        </w:rPr>
      </w:pPr>
      <w:r w:rsidRPr="00860113">
        <w:rPr>
          <w:rFonts w:ascii="仿宋" w:eastAsia="仿宋" w:hAnsi="仿宋" w:hint="eastAsia"/>
          <w:b/>
          <w:bCs/>
          <w:sz w:val="24"/>
        </w:rPr>
        <w:t>软硬件条件</w:t>
      </w:r>
    </w:p>
    <w:p w14:paraId="56FAA93F" w14:textId="77777777" w:rsidR="00CE0991" w:rsidRPr="00BF41AE" w:rsidRDefault="00CE0991" w:rsidP="00CE0991">
      <w:pPr>
        <w:spacing w:line="348" w:lineRule="auto"/>
        <w:ind w:firstLineChars="200" w:firstLine="482"/>
        <w:rPr>
          <w:rFonts w:ascii="仿宋" w:eastAsia="仿宋" w:hAnsi="仿宋" w:cs="Times New Roman"/>
          <w:b/>
          <w:sz w:val="24"/>
        </w:rPr>
      </w:pPr>
      <w:r w:rsidRPr="00BF41AE">
        <w:rPr>
          <w:rFonts w:ascii="仿宋" w:eastAsia="仿宋" w:hAnsi="仿宋" w:cs="Times New Roman" w:hint="eastAsia"/>
          <w:b/>
          <w:sz w:val="24"/>
        </w:rPr>
        <w:t>（1）硬件准备（三选一）：</w:t>
      </w:r>
    </w:p>
    <w:p w14:paraId="693BC9B9" w14:textId="77777777" w:rsidR="00CE0991" w:rsidRPr="00A7601C" w:rsidRDefault="00CE0991" w:rsidP="00CE0991">
      <w:pPr>
        <w:numPr>
          <w:ilvl w:val="0"/>
          <w:numId w:val="5"/>
        </w:numPr>
        <w:spacing w:line="348" w:lineRule="auto"/>
        <w:ind w:firstLineChars="200" w:firstLine="480"/>
        <w:rPr>
          <w:rFonts w:ascii="仿宋" w:eastAsia="仿宋" w:hAnsi="仿宋" w:cs="Times New Roman"/>
          <w:sz w:val="24"/>
        </w:rPr>
      </w:pPr>
      <w:r w:rsidRPr="00A7601C">
        <w:rPr>
          <w:rFonts w:ascii="仿宋" w:eastAsia="仿宋" w:hAnsi="仿宋" w:cs="Times New Roman" w:hint="eastAsia"/>
          <w:sz w:val="24"/>
        </w:rPr>
        <w:t>两部手机</w:t>
      </w:r>
      <w:r>
        <w:rPr>
          <w:rFonts w:ascii="仿宋" w:eastAsia="仿宋" w:hAnsi="仿宋" w:cs="Times New Roman" w:hint="eastAsia"/>
          <w:sz w:val="24"/>
        </w:rPr>
        <w:t>。</w:t>
      </w:r>
    </w:p>
    <w:p w14:paraId="35B6B75E" w14:textId="77777777" w:rsidR="00CE0991" w:rsidRDefault="00CE0991" w:rsidP="00CE0991">
      <w:pPr>
        <w:numPr>
          <w:ilvl w:val="0"/>
          <w:numId w:val="5"/>
        </w:numPr>
        <w:spacing w:line="348" w:lineRule="auto"/>
        <w:ind w:firstLineChars="200" w:firstLine="480"/>
        <w:rPr>
          <w:rFonts w:ascii="仿宋" w:eastAsia="仿宋" w:hAnsi="仿宋" w:cs="Times New Roman"/>
          <w:sz w:val="24"/>
        </w:rPr>
      </w:pPr>
      <w:r w:rsidRPr="00A7601C">
        <w:rPr>
          <w:rFonts w:ascii="仿宋" w:eastAsia="仿宋" w:hAnsi="仿宋" w:cs="Times New Roman" w:hint="eastAsia"/>
          <w:sz w:val="24"/>
        </w:rPr>
        <w:t>一台笔记本电脑及</w:t>
      </w:r>
      <w:r>
        <w:rPr>
          <w:rFonts w:ascii="仿宋" w:eastAsia="仿宋" w:hAnsi="仿宋" w:cs="Times New Roman" w:hint="eastAsia"/>
          <w:sz w:val="24"/>
        </w:rPr>
        <w:t>一部手机。</w:t>
      </w:r>
    </w:p>
    <w:p w14:paraId="3DA55FF9" w14:textId="77777777" w:rsidR="00CE0991" w:rsidRPr="00F14BE6" w:rsidRDefault="00CE0991" w:rsidP="00CE0991">
      <w:pPr>
        <w:numPr>
          <w:ilvl w:val="0"/>
          <w:numId w:val="5"/>
        </w:numPr>
        <w:spacing w:line="348" w:lineRule="auto"/>
        <w:ind w:firstLineChars="200" w:firstLine="480"/>
        <w:rPr>
          <w:rFonts w:ascii="仿宋" w:eastAsia="仿宋" w:hAnsi="仿宋"/>
          <w:bCs/>
          <w:sz w:val="24"/>
        </w:rPr>
      </w:pPr>
      <w:r w:rsidRPr="00F14BE6">
        <w:rPr>
          <w:rFonts w:ascii="仿宋" w:eastAsia="仿宋" w:hAnsi="仿宋" w:cs="Times New Roman" w:hint="eastAsia"/>
          <w:sz w:val="24"/>
        </w:rPr>
        <w:t>台式机外接麦克风、音箱及高清摄像头及一部手机。</w:t>
      </w:r>
    </w:p>
    <w:p w14:paraId="0C5FB099" w14:textId="77777777" w:rsidR="00CE0991" w:rsidRDefault="00CE0991" w:rsidP="00CE0991">
      <w:pPr>
        <w:spacing w:line="348" w:lineRule="auto"/>
        <w:ind w:firstLineChars="200" w:firstLine="480"/>
        <w:rPr>
          <w:rFonts w:ascii="仿宋" w:eastAsia="仿宋" w:hAnsi="仿宋" w:cs="Times New Roman"/>
          <w:b/>
          <w:bCs/>
          <w:sz w:val="24"/>
        </w:rPr>
      </w:pPr>
      <w:r>
        <w:rPr>
          <w:rFonts w:ascii="仿宋" w:eastAsia="仿宋" w:hAnsi="仿宋" w:cs="Times New Roman" w:hint="eastAsia"/>
          <w:sz w:val="24"/>
        </w:rPr>
        <w:t>请确保硬件设备电量充足，存储空间充足。一台设备（第一机位）从正面拍摄，放置在距离本人30cm处，另一台设备（第二机位，可自由移动）从考生侧后方45°距离本人30cm处拍摄，确保第一机位和第二机位分别从考生面前和身后完整拍摄到考生全身、复试组教师能够从第二机位清晰看到第一机位屏幕。</w:t>
      </w:r>
    </w:p>
    <w:p w14:paraId="4E068897" w14:textId="77777777" w:rsidR="00CE0991" w:rsidRPr="00F14BE6" w:rsidRDefault="00CE0991" w:rsidP="00CE0991">
      <w:pPr>
        <w:spacing w:line="348" w:lineRule="auto"/>
        <w:ind w:firstLineChars="200" w:firstLine="482"/>
        <w:rPr>
          <w:rFonts w:ascii="仿宋" w:eastAsia="仿宋" w:hAnsi="仿宋" w:cs="Times New Roman"/>
          <w:b/>
          <w:sz w:val="24"/>
        </w:rPr>
      </w:pPr>
      <w:r w:rsidRPr="00F14BE6">
        <w:rPr>
          <w:rFonts w:ascii="仿宋" w:eastAsia="仿宋" w:hAnsi="仿宋" w:cs="Times New Roman" w:hint="eastAsia"/>
          <w:b/>
          <w:sz w:val="24"/>
        </w:rPr>
        <w:t>（2）软件准备：</w:t>
      </w:r>
    </w:p>
    <w:p w14:paraId="6BB2ECBC" w14:textId="77777777" w:rsidR="00CE0991" w:rsidRDefault="00CE0991" w:rsidP="00CE0991">
      <w:pPr>
        <w:spacing w:line="348" w:lineRule="auto"/>
        <w:ind w:firstLineChars="200" w:firstLine="480"/>
        <w:rPr>
          <w:rFonts w:ascii="仿宋" w:eastAsia="仿宋" w:hAnsi="仿宋" w:cs="Times New Roman"/>
          <w:sz w:val="24"/>
        </w:rPr>
      </w:pPr>
      <w:r>
        <w:rPr>
          <w:rFonts w:ascii="仿宋" w:eastAsia="仿宋" w:hAnsi="仿宋" w:cs="Times New Roman"/>
          <w:sz w:val="24"/>
        </w:rPr>
        <w:t>考生应提前安装并熟练使用浏览器、学信网远程复试系统学生端</w:t>
      </w:r>
      <w:r>
        <w:rPr>
          <w:rFonts w:ascii="仿宋" w:eastAsia="仿宋" w:hAnsi="仿宋" w:cs="Times New Roman" w:hint="eastAsia"/>
          <w:sz w:val="24"/>
        </w:rPr>
        <w:t>，</w:t>
      </w:r>
      <w:r>
        <w:rPr>
          <w:rFonts w:ascii="仿宋" w:eastAsia="仿宋" w:hAnsi="仿宋" w:cs="Times New Roman"/>
          <w:sz w:val="24"/>
        </w:rPr>
        <w:t>若考生使用电脑，需安装最新版Chrome浏览器，若使用的是手机，则手机上需安装最新版学信网APP，苹果手机需使用最新版本Safari浏览器，安卓手机需使用最新版Chrome浏览器。考生还需安装腾讯会议软件（电脑）或手机APP、钉钉软件（电脑）或手机APP、office软件并保证各软件及手机APP已获得摄像头及麦克风权限。</w:t>
      </w:r>
    </w:p>
    <w:p w14:paraId="4A30C702" w14:textId="77777777" w:rsidR="00CE0991" w:rsidRDefault="00CE0991" w:rsidP="00CE0991">
      <w:pPr>
        <w:numPr>
          <w:ilvl w:val="0"/>
          <w:numId w:val="4"/>
        </w:numPr>
        <w:spacing w:line="348" w:lineRule="auto"/>
        <w:ind w:left="420"/>
        <w:rPr>
          <w:rFonts w:ascii="仿宋" w:eastAsia="仿宋" w:hAnsi="仿宋"/>
          <w:b/>
          <w:bCs/>
          <w:sz w:val="24"/>
        </w:rPr>
      </w:pPr>
      <w:r>
        <w:rPr>
          <w:rFonts w:ascii="仿宋" w:eastAsia="仿宋" w:hAnsi="仿宋" w:hint="eastAsia"/>
          <w:b/>
          <w:bCs/>
          <w:sz w:val="24"/>
        </w:rPr>
        <w:t>网络及周边环境要求</w:t>
      </w:r>
    </w:p>
    <w:p w14:paraId="4C4F61FB" w14:textId="77777777" w:rsidR="00CE0991" w:rsidRPr="00142619" w:rsidRDefault="00CE0991" w:rsidP="00CE0991">
      <w:pPr>
        <w:spacing w:line="348" w:lineRule="auto"/>
        <w:ind w:firstLineChars="200" w:firstLine="480"/>
        <w:rPr>
          <w:rFonts w:ascii="仿宋" w:eastAsia="仿宋" w:hAnsi="仿宋" w:cs="Times New Roman"/>
          <w:sz w:val="24"/>
        </w:rPr>
      </w:pPr>
      <w:r>
        <w:rPr>
          <w:rFonts w:ascii="仿宋" w:eastAsia="仿宋" w:hAnsi="仿宋" w:cs="Times New Roman" w:hint="eastAsia"/>
          <w:sz w:val="24"/>
        </w:rPr>
        <w:lastRenderedPageBreak/>
        <w:t>专业课笔试及综合</w:t>
      </w:r>
      <w:r w:rsidRPr="00142619">
        <w:rPr>
          <w:rFonts w:ascii="仿宋" w:eastAsia="仿宋" w:hAnsi="仿宋" w:cs="Times New Roman" w:hint="eastAsia"/>
          <w:sz w:val="24"/>
        </w:rPr>
        <w:t>面试</w:t>
      </w:r>
      <w:r>
        <w:rPr>
          <w:rFonts w:ascii="仿宋" w:eastAsia="仿宋" w:hAnsi="仿宋" w:cs="Times New Roman" w:hint="eastAsia"/>
          <w:sz w:val="24"/>
        </w:rPr>
        <w:t>均</w:t>
      </w:r>
      <w:r w:rsidRPr="00142619">
        <w:rPr>
          <w:rFonts w:ascii="仿宋" w:eastAsia="仿宋" w:hAnsi="仿宋" w:cs="Times New Roman" w:hint="eastAsia"/>
          <w:sz w:val="24"/>
        </w:rPr>
        <w:t>为远程实时视频方式，请考生提前确认视频设备和环境可用。</w:t>
      </w:r>
    </w:p>
    <w:p w14:paraId="1C6EB440" w14:textId="77777777" w:rsidR="00CE0991" w:rsidRDefault="00CE0991" w:rsidP="00CE0991">
      <w:pPr>
        <w:numPr>
          <w:ilvl w:val="0"/>
          <w:numId w:val="6"/>
        </w:numPr>
        <w:adjustRightInd w:val="0"/>
        <w:snapToGrid w:val="0"/>
        <w:spacing w:line="348" w:lineRule="auto"/>
        <w:ind w:firstLineChars="200" w:firstLine="480"/>
        <w:rPr>
          <w:rFonts w:ascii="仿宋" w:eastAsia="仿宋" w:hAnsi="仿宋" w:cs="Times New Roman"/>
          <w:sz w:val="24"/>
        </w:rPr>
      </w:pPr>
      <w:r>
        <w:rPr>
          <w:rFonts w:ascii="仿宋" w:eastAsia="仿宋" w:hAnsi="仿宋" w:cs="Times New Roman" w:hint="eastAsia"/>
          <w:sz w:val="24"/>
        </w:rPr>
        <w:t>复试时考生需具有宽带网、Wi-fi、4G网络等两种以上的网络条件，两个机位分别采用不同的网络，确保复试网络畅通。</w:t>
      </w:r>
    </w:p>
    <w:p w14:paraId="5E05BB76" w14:textId="77777777" w:rsidR="00CE0991" w:rsidRDefault="00CE0991" w:rsidP="00CE0991">
      <w:pPr>
        <w:numPr>
          <w:ilvl w:val="0"/>
          <w:numId w:val="6"/>
        </w:numPr>
        <w:adjustRightInd w:val="0"/>
        <w:snapToGrid w:val="0"/>
        <w:spacing w:line="348" w:lineRule="auto"/>
        <w:ind w:firstLineChars="200" w:firstLine="480"/>
        <w:rPr>
          <w:rFonts w:ascii="仿宋" w:eastAsia="仿宋" w:hAnsi="仿宋" w:cs="Times New Roman"/>
          <w:sz w:val="24"/>
        </w:rPr>
      </w:pPr>
      <w:r>
        <w:rPr>
          <w:rFonts w:ascii="仿宋" w:eastAsia="仿宋" w:hAnsi="仿宋" w:cs="Times New Roman" w:hint="eastAsia"/>
          <w:sz w:val="24"/>
        </w:rPr>
        <w:t>考生提前测试设备和网络，须保证设备电量充足、网络连接正常。考试进行中须关闭移动设备录屏、音乐、闹钟等可能影响正常复试的应用程序。</w:t>
      </w:r>
    </w:p>
    <w:p w14:paraId="1CF59142" w14:textId="77777777" w:rsidR="00CE0991" w:rsidRDefault="00CE0991" w:rsidP="00CE0991">
      <w:pPr>
        <w:numPr>
          <w:ilvl w:val="0"/>
          <w:numId w:val="6"/>
        </w:numPr>
        <w:adjustRightInd w:val="0"/>
        <w:snapToGrid w:val="0"/>
        <w:spacing w:line="348" w:lineRule="auto"/>
        <w:ind w:firstLineChars="200" w:firstLine="480"/>
        <w:rPr>
          <w:rFonts w:ascii="仿宋" w:eastAsia="仿宋" w:hAnsi="仿宋" w:cs="Times New Roman"/>
          <w:sz w:val="24"/>
        </w:rPr>
      </w:pPr>
      <w:r>
        <w:rPr>
          <w:rFonts w:ascii="仿宋" w:eastAsia="仿宋" w:hAnsi="仿宋" w:cs="Times New Roman" w:hint="eastAsia"/>
          <w:sz w:val="24"/>
        </w:rPr>
        <w:t>考生应当选择独立、可封闭的空间，确保安静整洁，复试期间严禁他人进入考试独立空间。除复试要求的设备和物品外，复试场所考生座位1.5米范围内不得存放任何书刊、报纸、资料、电子设备。</w:t>
      </w:r>
    </w:p>
    <w:p w14:paraId="13D26054" w14:textId="77777777" w:rsidR="00CE0991" w:rsidRDefault="00CE0991" w:rsidP="00CE0991">
      <w:pPr>
        <w:numPr>
          <w:ilvl w:val="0"/>
          <w:numId w:val="6"/>
        </w:numPr>
        <w:adjustRightInd w:val="0"/>
        <w:snapToGrid w:val="0"/>
        <w:spacing w:line="348" w:lineRule="auto"/>
        <w:ind w:firstLineChars="200" w:firstLine="480"/>
        <w:rPr>
          <w:rFonts w:ascii="仿宋" w:eastAsia="仿宋" w:hAnsi="仿宋" w:cs="Times New Roman"/>
          <w:sz w:val="24"/>
        </w:rPr>
      </w:pPr>
      <w:r>
        <w:rPr>
          <w:rFonts w:ascii="仿宋" w:eastAsia="仿宋" w:hAnsi="仿宋" w:cs="Times New Roman" w:hint="eastAsia"/>
          <w:sz w:val="24"/>
        </w:rPr>
        <w:t>考</w:t>
      </w:r>
      <w:r>
        <w:rPr>
          <w:rFonts w:ascii="仿宋" w:eastAsia="仿宋" w:hAnsi="仿宋" w:cs="Times New Roman"/>
          <w:sz w:val="24"/>
        </w:rPr>
        <w:t>生需按照要求调整视频画面：正面免冠面对摄像头，视线不能离开屏幕；头肩部及双手应处于视频画面正中间，面部清晰可见，不佩戴口罩，头发不遮挡耳朵，不戴耳饰。</w:t>
      </w:r>
    </w:p>
    <w:p w14:paraId="08C637B5" w14:textId="77777777" w:rsidR="00CE0991" w:rsidRDefault="00CE0991" w:rsidP="00CE0991">
      <w:pPr>
        <w:numPr>
          <w:ilvl w:val="0"/>
          <w:numId w:val="6"/>
        </w:numPr>
        <w:adjustRightInd w:val="0"/>
        <w:snapToGrid w:val="0"/>
        <w:spacing w:line="348" w:lineRule="auto"/>
        <w:ind w:firstLineChars="200" w:firstLine="480"/>
        <w:rPr>
          <w:rFonts w:ascii="仿宋" w:eastAsia="仿宋" w:hAnsi="仿宋" w:cs="Times New Roman"/>
          <w:sz w:val="24"/>
        </w:rPr>
      </w:pPr>
      <w:r>
        <w:rPr>
          <w:rFonts w:ascii="仿宋" w:eastAsia="仿宋" w:hAnsi="仿宋" w:cs="Times New Roman"/>
          <w:sz w:val="24"/>
        </w:rPr>
        <w:t>请考生提前按</w:t>
      </w:r>
      <w:r>
        <w:rPr>
          <w:rFonts w:ascii="仿宋" w:eastAsia="仿宋" w:hAnsi="仿宋" w:cs="Times New Roman" w:hint="eastAsia"/>
          <w:sz w:val="24"/>
        </w:rPr>
        <w:t>复试</w:t>
      </w:r>
      <w:r>
        <w:rPr>
          <w:rFonts w:ascii="仿宋" w:eastAsia="仿宋" w:hAnsi="仿宋" w:cs="Times New Roman"/>
          <w:sz w:val="24"/>
        </w:rPr>
        <w:t>要求做好准备，并根据学院的安排进行提前测试。如有困难，请务必提前向学院反映，做好沟通。</w:t>
      </w:r>
      <w:r>
        <w:rPr>
          <w:rFonts w:ascii="仿宋" w:eastAsia="仿宋" w:hAnsi="仿宋" w:cs="Times New Roman" w:hint="eastAsia"/>
          <w:sz w:val="24"/>
        </w:rPr>
        <w:t>在复试期间</w:t>
      </w:r>
      <w:r>
        <w:rPr>
          <w:rFonts w:ascii="仿宋" w:eastAsia="仿宋" w:hAnsi="仿宋" w:cs="Times New Roman"/>
          <w:sz w:val="24"/>
        </w:rPr>
        <w:t>保持手机通话畅通。如报考时填报的手机号码已更换，应提前向报考学院报备电话，如出现任何紧急情况请及时联系学院</w:t>
      </w:r>
      <w:r>
        <w:rPr>
          <w:rFonts w:ascii="仿宋" w:eastAsia="仿宋" w:hAnsi="仿宋" w:cs="Times New Roman" w:hint="eastAsia"/>
          <w:sz w:val="24"/>
        </w:rPr>
        <w:t>。</w:t>
      </w:r>
    </w:p>
    <w:p w14:paraId="2A0122D5" w14:textId="77777777" w:rsidR="003F0E5E" w:rsidRDefault="00CE0991" w:rsidP="004C1BFC">
      <w:pPr>
        <w:numPr>
          <w:ilvl w:val="0"/>
          <w:numId w:val="6"/>
        </w:numPr>
        <w:adjustRightInd w:val="0"/>
        <w:snapToGrid w:val="0"/>
        <w:spacing w:line="348" w:lineRule="auto"/>
        <w:ind w:firstLineChars="200" w:firstLine="480"/>
        <w:rPr>
          <w:rFonts w:ascii="仿宋" w:eastAsia="仿宋" w:hAnsi="仿宋" w:cs="Times New Roman"/>
          <w:sz w:val="24"/>
        </w:rPr>
      </w:pPr>
      <w:r>
        <w:rPr>
          <w:rFonts w:ascii="仿宋" w:eastAsia="仿宋" w:hAnsi="仿宋" w:cs="Times New Roman"/>
          <w:sz w:val="24"/>
        </w:rPr>
        <w:t>因考生个人原因无法在规定时间参加复试,经工作人员短信或电话提醒后,仍然未进场,视为自动放弃复试资格，后果由考生个人承担</w:t>
      </w:r>
      <w:r>
        <w:rPr>
          <w:rFonts w:ascii="仿宋" w:eastAsia="仿宋" w:hAnsi="仿宋" w:cs="Times New Roman" w:hint="eastAsia"/>
          <w:sz w:val="24"/>
        </w:rPr>
        <w:t>。</w:t>
      </w:r>
    </w:p>
    <w:p w14:paraId="3E16DE51" w14:textId="31D243E1" w:rsidR="00CE0991" w:rsidRPr="003F0E5E" w:rsidRDefault="004C1BFC" w:rsidP="003F0E5E">
      <w:pPr>
        <w:adjustRightInd w:val="0"/>
        <w:snapToGrid w:val="0"/>
        <w:spacing w:line="348" w:lineRule="auto"/>
        <w:rPr>
          <w:rFonts w:ascii="仿宋" w:eastAsia="仿宋" w:hAnsi="仿宋" w:cs="Times New Roman"/>
          <w:sz w:val="24"/>
        </w:rPr>
      </w:pPr>
      <w:r w:rsidRPr="003F0E5E">
        <w:rPr>
          <w:rFonts w:ascii="仿宋" w:eastAsia="仿宋" w:hAnsi="仿宋" w:hint="eastAsia"/>
          <w:b/>
          <w:bCs/>
          <w:sz w:val="24"/>
        </w:rPr>
        <w:t>三、</w:t>
      </w:r>
      <w:r w:rsidR="00A312B6">
        <w:rPr>
          <w:rFonts w:ascii="仿宋" w:eastAsia="仿宋" w:hAnsi="仿宋" w:hint="eastAsia"/>
          <w:b/>
          <w:bCs/>
          <w:sz w:val="24"/>
        </w:rPr>
        <w:t>申请办法</w:t>
      </w:r>
    </w:p>
    <w:p w14:paraId="3D5F3DAE" w14:textId="7B0E7442" w:rsidR="00385FB9" w:rsidRPr="00385FB9" w:rsidRDefault="00385FB9" w:rsidP="00385FB9">
      <w:pPr>
        <w:numPr>
          <w:ilvl w:val="0"/>
          <w:numId w:val="7"/>
        </w:numPr>
        <w:spacing w:line="348" w:lineRule="auto"/>
        <w:ind w:left="420"/>
        <w:rPr>
          <w:rFonts w:ascii="仿宋" w:eastAsia="仿宋" w:hAnsi="仿宋"/>
          <w:b/>
          <w:bCs/>
          <w:sz w:val="24"/>
        </w:rPr>
      </w:pPr>
      <w:r>
        <w:rPr>
          <w:rFonts w:ascii="仿宋" w:eastAsia="仿宋" w:hAnsi="仿宋" w:hint="eastAsia"/>
          <w:b/>
          <w:bCs/>
          <w:sz w:val="24"/>
        </w:rPr>
        <w:t>申请</w:t>
      </w:r>
      <w:r w:rsidR="00CE0991">
        <w:rPr>
          <w:rFonts w:ascii="仿宋" w:eastAsia="仿宋" w:hAnsi="仿宋" w:hint="eastAsia"/>
          <w:b/>
          <w:bCs/>
          <w:sz w:val="24"/>
        </w:rPr>
        <w:t>材料</w:t>
      </w:r>
      <w:r w:rsidR="00CE0991">
        <w:rPr>
          <w:rFonts w:ascii="仿宋" w:eastAsia="仿宋" w:hAnsi="仿宋" w:cs="Times New Roman" w:hint="eastAsia"/>
          <w:b/>
          <w:sz w:val="24"/>
        </w:rPr>
        <w:t>：</w:t>
      </w:r>
    </w:p>
    <w:p w14:paraId="748F143D" w14:textId="2413D74C" w:rsidR="00385FB9" w:rsidRPr="00385FB9" w:rsidRDefault="00385FB9" w:rsidP="00385FB9">
      <w:pPr>
        <w:tabs>
          <w:tab w:val="left" w:pos="312"/>
        </w:tabs>
        <w:spacing w:line="348" w:lineRule="auto"/>
        <w:ind w:left="420"/>
        <w:rPr>
          <w:rFonts w:ascii="仿宋" w:eastAsia="仿宋" w:hAnsi="仿宋"/>
          <w:b/>
          <w:bCs/>
          <w:sz w:val="24"/>
        </w:rPr>
      </w:pPr>
      <w:r w:rsidRPr="00385FB9">
        <w:rPr>
          <w:rFonts w:ascii="仿宋" w:eastAsia="仿宋" w:hAnsi="仿宋" w:hint="eastAsia"/>
          <w:b/>
          <w:bCs/>
          <w:sz w:val="24"/>
        </w:rPr>
        <w:t>拟申请人须向我校提供以下申请材料（以下材料未注明的均为1份，按顺序左上角挂角装订）：</w:t>
      </w:r>
    </w:p>
    <w:p w14:paraId="7BD6A8F3" w14:textId="77777777" w:rsidR="00385FB9" w:rsidRDefault="00385FB9" w:rsidP="00385FB9">
      <w:pPr>
        <w:spacing w:line="348" w:lineRule="auto"/>
        <w:ind w:left="420"/>
        <w:rPr>
          <w:rFonts w:ascii="仿宋" w:eastAsia="仿宋" w:hAnsi="仿宋"/>
          <w:sz w:val="24"/>
        </w:rPr>
      </w:pPr>
      <w:r w:rsidRPr="00385FB9">
        <w:rPr>
          <w:rFonts w:ascii="仿宋" w:eastAsia="仿宋" w:hAnsi="仿宋" w:hint="eastAsia"/>
          <w:sz w:val="24"/>
        </w:rPr>
        <w:t>（1）《北京中医药大学</w:t>
      </w:r>
      <w:r w:rsidRPr="00385FB9">
        <w:rPr>
          <w:rFonts w:ascii="仿宋" w:eastAsia="仿宋" w:hAnsi="仿宋"/>
          <w:sz w:val="24"/>
        </w:rPr>
        <w:t>2021</w:t>
      </w:r>
      <w:r w:rsidRPr="00385FB9">
        <w:rPr>
          <w:rFonts w:ascii="仿宋" w:eastAsia="仿宋" w:hAnsi="仿宋" w:hint="eastAsia"/>
          <w:sz w:val="24"/>
        </w:rPr>
        <w:t>年接收推免生（含直博生）申请表》（用</w:t>
      </w:r>
      <w:r w:rsidRPr="00385FB9">
        <w:rPr>
          <w:rFonts w:ascii="仿宋" w:eastAsia="仿宋" w:hAnsi="仿宋"/>
          <w:sz w:val="24"/>
        </w:rPr>
        <w:t>A4</w:t>
      </w:r>
      <w:r w:rsidRPr="00385FB9">
        <w:rPr>
          <w:rFonts w:ascii="仿宋" w:eastAsia="仿宋" w:hAnsi="仿宋" w:hint="eastAsia"/>
          <w:sz w:val="24"/>
        </w:rPr>
        <w:t>纸双面打印）；</w:t>
      </w:r>
    </w:p>
    <w:p w14:paraId="71C1B2F9" w14:textId="77777777" w:rsidR="00385FB9" w:rsidRDefault="00385FB9" w:rsidP="00385FB9">
      <w:pPr>
        <w:spacing w:line="348" w:lineRule="auto"/>
        <w:ind w:left="420"/>
        <w:rPr>
          <w:rFonts w:ascii="仿宋" w:eastAsia="仿宋" w:hAnsi="仿宋"/>
          <w:sz w:val="24"/>
        </w:rPr>
      </w:pPr>
      <w:r w:rsidRPr="003F0E5E">
        <w:rPr>
          <w:rFonts w:ascii="仿宋" w:eastAsia="仿宋" w:hAnsi="仿宋" w:cs="Times New Roman" w:hint="eastAsia"/>
          <w:bCs/>
          <w:sz w:val="24"/>
        </w:rPr>
        <w:t>（2）</w:t>
      </w:r>
      <w:r w:rsidRPr="00385FB9">
        <w:rPr>
          <w:rFonts w:ascii="仿宋" w:eastAsia="仿宋" w:hAnsi="仿宋" w:hint="eastAsia"/>
          <w:sz w:val="24"/>
        </w:rPr>
        <w:t>本科学习成绩单，要求加盖所在学校教务处公章（红章原件）；</w:t>
      </w:r>
    </w:p>
    <w:p w14:paraId="0739DA18" w14:textId="77777777" w:rsidR="00385FB9" w:rsidRDefault="00385FB9" w:rsidP="00385FB9">
      <w:pPr>
        <w:spacing w:line="348" w:lineRule="auto"/>
        <w:ind w:left="420"/>
        <w:rPr>
          <w:rFonts w:ascii="仿宋" w:eastAsia="仿宋" w:hAnsi="仿宋"/>
          <w:sz w:val="24"/>
        </w:rPr>
      </w:pPr>
      <w:r w:rsidRPr="003F0E5E">
        <w:rPr>
          <w:rFonts w:ascii="仿宋" w:eastAsia="仿宋" w:hAnsi="仿宋" w:cs="Times New Roman" w:hint="eastAsia"/>
          <w:bCs/>
          <w:sz w:val="24"/>
        </w:rPr>
        <w:t>（3）</w:t>
      </w:r>
      <w:r w:rsidRPr="00385FB9">
        <w:rPr>
          <w:rFonts w:ascii="仿宋" w:eastAsia="仿宋" w:hAnsi="仿宋" w:hint="eastAsia"/>
          <w:sz w:val="24"/>
        </w:rPr>
        <w:t>大学英语四级或六级考试成绩单复印件；</w:t>
      </w:r>
    </w:p>
    <w:p w14:paraId="65BEF5A7" w14:textId="77777777" w:rsidR="00385FB9" w:rsidRDefault="00385FB9" w:rsidP="00385FB9">
      <w:pPr>
        <w:spacing w:line="348" w:lineRule="auto"/>
        <w:ind w:left="420"/>
        <w:rPr>
          <w:rFonts w:ascii="仿宋" w:eastAsia="仿宋" w:hAnsi="仿宋"/>
          <w:sz w:val="24"/>
        </w:rPr>
      </w:pPr>
      <w:r w:rsidRPr="003F0E5E">
        <w:rPr>
          <w:rFonts w:ascii="仿宋" w:eastAsia="仿宋" w:hAnsi="仿宋" w:cs="Times New Roman" w:hint="eastAsia"/>
          <w:bCs/>
          <w:sz w:val="24"/>
        </w:rPr>
        <w:t>（4）</w:t>
      </w:r>
      <w:r w:rsidRPr="00385FB9">
        <w:rPr>
          <w:rFonts w:ascii="仿宋" w:eastAsia="仿宋" w:hAnsi="仿宋" w:hint="eastAsia"/>
          <w:sz w:val="24"/>
        </w:rPr>
        <w:t>获奖证书复印件；</w:t>
      </w:r>
    </w:p>
    <w:p w14:paraId="278C70F9" w14:textId="7B361B37" w:rsidR="00385FB9" w:rsidRPr="00385FB9" w:rsidRDefault="00385FB9" w:rsidP="00385FB9">
      <w:pPr>
        <w:spacing w:line="348" w:lineRule="auto"/>
        <w:ind w:left="420"/>
        <w:rPr>
          <w:rFonts w:ascii="仿宋" w:eastAsia="仿宋" w:hAnsi="仿宋"/>
          <w:b/>
          <w:bCs/>
          <w:sz w:val="24"/>
        </w:rPr>
      </w:pPr>
      <w:r>
        <w:rPr>
          <w:rFonts w:ascii="仿宋" w:eastAsia="仿宋" w:hAnsi="仿宋" w:cs="Times New Roman" w:hint="eastAsia"/>
          <w:bCs/>
          <w:sz w:val="24"/>
        </w:rPr>
        <w:t>（5）</w:t>
      </w:r>
      <w:r w:rsidRPr="00385FB9">
        <w:rPr>
          <w:rFonts w:ascii="仿宋" w:eastAsia="仿宋" w:hAnsi="仿宋" w:hint="eastAsia"/>
          <w:sz w:val="24"/>
        </w:rPr>
        <w:t>代表性学术论文复印件；</w:t>
      </w:r>
    </w:p>
    <w:p w14:paraId="516F9722" w14:textId="28374A83" w:rsidR="00385FB9" w:rsidRDefault="00385FB9" w:rsidP="003F0E5E">
      <w:pPr>
        <w:adjustRightInd w:val="0"/>
        <w:snapToGrid w:val="0"/>
        <w:spacing w:line="348" w:lineRule="auto"/>
        <w:ind w:firstLineChars="200" w:firstLine="480"/>
        <w:rPr>
          <w:rFonts w:ascii="仿宋" w:eastAsia="仿宋" w:hAnsi="仿宋" w:cs="Times New Roman"/>
          <w:bCs/>
          <w:sz w:val="24"/>
        </w:rPr>
      </w:pPr>
      <w:r w:rsidRPr="00385FB9">
        <w:rPr>
          <w:rFonts w:ascii="仿宋" w:eastAsia="仿宋" w:hAnsi="仿宋" w:cs="Times New Roman" w:hint="eastAsia"/>
          <w:bCs/>
          <w:sz w:val="24"/>
        </w:rPr>
        <w:t>申请人应保证全部申请材料的真实性和准确性，一经发现申请人提交的材料内容不真实或不准确，我校将取消申请人入学资格。全部申请材料一经收到，恕不退还。</w:t>
      </w:r>
    </w:p>
    <w:p w14:paraId="5C85FF61" w14:textId="717618D4" w:rsidR="00385FB9" w:rsidRPr="00E6739F" w:rsidRDefault="00385FB9" w:rsidP="00E6739F">
      <w:pPr>
        <w:pStyle w:val="a5"/>
        <w:numPr>
          <w:ilvl w:val="0"/>
          <w:numId w:val="7"/>
        </w:numPr>
        <w:spacing w:line="348" w:lineRule="auto"/>
        <w:ind w:firstLineChars="0"/>
        <w:rPr>
          <w:rFonts w:ascii="仿宋" w:eastAsia="仿宋" w:hAnsi="仿宋"/>
          <w:b/>
          <w:bCs/>
          <w:sz w:val="24"/>
        </w:rPr>
      </w:pPr>
      <w:r w:rsidRPr="00E6739F">
        <w:rPr>
          <w:rFonts w:ascii="仿宋" w:eastAsia="仿宋" w:hAnsi="仿宋" w:hint="eastAsia"/>
          <w:b/>
          <w:bCs/>
          <w:sz w:val="24"/>
        </w:rPr>
        <w:lastRenderedPageBreak/>
        <w:t>材料递交渠道</w:t>
      </w:r>
      <w:r w:rsidRPr="00E6739F">
        <w:rPr>
          <w:rFonts w:ascii="仿宋" w:eastAsia="仿宋" w:hAnsi="仿宋" w:cs="Times New Roman" w:hint="eastAsia"/>
          <w:b/>
          <w:sz w:val="24"/>
        </w:rPr>
        <w:t>：</w:t>
      </w:r>
    </w:p>
    <w:p w14:paraId="5048DAEC" w14:textId="4BBB7526" w:rsidR="00A312B6" w:rsidRPr="00E6739F" w:rsidRDefault="00A312B6" w:rsidP="00E6739F">
      <w:pPr>
        <w:spacing w:line="440" w:lineRule="exact"/>
        <w:ind w:firstLine="420"/>
        <w:rPr>
          <w:rFonts w:ascii="仿宋" w:eastAsia="仿宋" w:hAnsi="仿宋"/>
          <w:kern w:val="0"/>
          <w:sz w:val="24"/>
        </w:rPr>
      </w:pPr>
      <w:r w:rsidRPr="00E6739F">
        <w:rPr>
          <w:rFonts w:ascii="仿宋" w:eastAsia="仿宋" w:hAnsi="仿宋" w:hint="eastAsia"/>
          <w:bCs/>
          <w:sz w:val="24"/>
        </w:rPr>
        <w:t>请于10月12日前（寄到时间）将申请材料交至我院，已获得推免资格且拟录取的预报名考生需于10月12日前（寄到时间）提交《北京中医药大学2021</w:t>
      </w:r>
      <w:r w:rsidR="00E6739F">
        <w:rPr>
          <w:rFonts w:ascii="仿宋" w:eastAsia="仿宋" w:hAnsi="仿宋" w:hint="eastAsia"/>
          <w:bCs/>
          <w:sz w:val="24"/>
        </w:rPr>
        <w:t>年接收推免生（含直博生）申请表》原件</w:t>
      </w:r>
      <w:r w:rsidR="00E6739F" w:rsidRPr="00195838">
        <w:rPr>
          <w:rFonts w:ascii="仿宋" w:eastAsia="仿宋" w:hAnsi="仿宋" w:hint="eastAsia"/>
          <w:kern w:val="0"/>
          <w:sz w:val="24"/>
        </w:rPr>
        <w:t>，</w:t>
      </w:r>
      <w:r w:rsidR="00E6739F">
        <w:rPr>
          <w:rFonts w:ascii="仿宋" w:eastAsia="仿宋" w:hAnsi="仿宋" w:hint="eastAsia"/>
          <w:kern w:val="0"/>
          <w:sz w:val="24"/>
        </w:rPr>
        <w:t>通讯</w:t>
      </w:r>
      <w:r w:rsidR="00E6739F" w:rsidRPr="00195838">
        <w:rPr>
          <w:rFonts w:ascii="仿宋" w:eastAsia="仿宋" w:hAnsi="仿宋" w:hint="eastAsia"/>
          <w:kern w:val="0"/>
          <w:sz w:val="24"/>
        </w:rPr>
        <w:t>地址及联系方式见</w:t>
      </w:r>
      <w:r w:rsidR="00E6739F">
        <w:rPr>
          <w:rFonts w:ascii="仿宋" w:eastAsia="仿宋" w:hAnsi="仿宋" w:hint="eastAsia"/>
          <w:kern w:val="0"/>
          <w:sz w:val="24"/>
        </w:rPr>
        <w:t>通知末尾</w:t>
      </w:r>
      <w:r w:rsidR="00E6739F" w:rsidRPr="00195838">
        <w:rPr>
          <w:rFonts w:ascii="仿宋" w:eastAsia="仿宋" w:hAnsi="仿宋" w:hint="eastAsia"/>
          <w:kern w:val="0"/>
          <w:sz w:val="24"/>
        </w:rPr>
        <w:t>。</w:t>
      </w:r>
    </w:p>
    <w:p w14:paraId="615B6A39" w14:textId="03DB4887" w:rsidR="00CE0991" w:rsidRPr="00BE66DD" w:rsidRDefault="003F0E5E" w:rsidP="00A312B6">
      <w:pPr>
        <w:adjustRightInd w:val="0"/>
        <w:snapToGrid w:val="0"/>
        <w:spacing w:line="348" w:lineRule="auto"/>
        <w:ind w:firstLineChars="200" w:firstLine="480"/>
        <w:rPr>
          <w:rFonts w:ascii="仿宋" w:eastAsia="仿宋" w:hAnsi="仿宋" w:cs="Times New Roman"/>
          <w:bCs/>
          <w:sz w:val="24"/>
        </w:rPr>
      </w:pPr>
      <w:r w:rsidRPr="00BE66DD">
        <w:rPr>
          <w:rFonts w:ascii="仿宋" w:eastAsia="仿宋" w:hAnsi="仿宋" w:cs="Times New Roman" w:hint="eastAsia"/>
          <w:bCs/>
          <w:sz w:val="24"/>
        </w:rPr>
        <w:t>注：根据《北京市发展和改革委员会、北京市财政局关于部分高等教育招生考试收费标准》京发改【2008】1974号文件，参加复试的考生（含推免生）须缴纳复试费 100</w:t>
      </w:r>
      <w:r w:rsidR="005929DF">
        <w:rPr>
          <w:rFonts w:ascii="仿宋" w:eastAsia="仿宋" w:hAnsi="仿宋" w:cs="Times New Roman" w:hint="eastAsia"/>
          <w:bCs/>
          <w:sz w:val="24"/>
        </w:rPr>
        <w:t>元</w:t>
      </w:r>
      <w:r w:rsidRPr="00BE66DD">
        <w:rPr>
          <w:rFonts w:ascii="仿宋" w:eastAsia="仿宋" w:hAnsi="仿宋" w:cs="Times New Roman" w:hint="eastAsia"/>
          <w:bCs/>
          <w:sz w:val="24"/>
        </w:rPr>
        <w:t xml:space="preserve"> </w:t>
      </w:r>
      <w:r w:rsidR="00BE66DD">
        <w:rPr>
          <w:rFonts w:ascii="仿宋" w:eastAsia="仿宋" w:hAnsi="仿宋" w:cs="Times New Roman" w:hint="eastAsia"/>
          <w:bCs/>
          <w:sz w:val="24"/>
        </w:rPr>
        <w:t>。</w:t>
      </w:r>
      <w:r w:rsidR="00BE66DD" w:rsidRPr="00BE66DD">
        <w:rPr>
          <w:rFonts w:ascii="仿宋" w:eastAsia="仿宋" w:hAnsi="仿宋" w:hint="eastAsia"/>
          <w:color w:val="585858"/>
          <w:sz w:val="27"/>
          <w:szCs w:val="27"/>
        </w:rPr>
        <w:t>缴费链接：https://meeting.yizhifubj.com.cn/web/main.action?meetingId=244</w:t>
      </w:r>
    </w:p>
    <w:p w14:paraId="09993AB3" w14:textId="5CB89DCA" w:rsidR="00CE0991" w:rsidRPr="00F877DD" w:rsidRDefault="00F877DD" w:rsidP="00F877DD">
      <w:pPr>
        <w:adjustRightInd w:val="0"/>
        <w:snapToGrid w:val="0"/>
        <w:spacing w:line="348" w:lineRule="auto"/>
        <w:rPr>
          <w:rFonts w:ascii="仿宋" w:eastAsia="仿宋" w:hAnsi="仿宋" w:cs="Times New Roman"/>
          <w:bCs/>
          <w:sz w:val="24"/>
        </w:rPr>
      </w:pPr>
      <w:r w:rsidRPr="00F877DD">
        <w:rPr>
          <w:rFonts w:ascii="仿宋" w:eastAsia="仿宋" w:hAnsi="仿宋" w:cs="Times New Roman" w:hint="eastAsia"/>
          <w:b/>
          <w:bCs/>
          <w:sz w:val="24"/>
        </w:rPr>
        <w:t>四、</w:t>
      </w:r>
      <w:r w:rsidR="00CE0991" w:rsidRPr="00F877DD">
        <w:rPr>
          <w:rFonts w:ascii="仿宋" w:eastAsia="仿宋" w:hAnsi="仿宋" w:hint="eastAsia"/>
          <w:b/>
          <w:bCs/>
          <w:sz w:val="24"/>
        </w:rPr>
        <w:t xml:space="preserve">复试安排 </w:t>
      </w:r>
    </w:p>
    <w:p w14:paraId="566DA072" w14:textId="77777777" w:rsidR="00CE0991" w:rsidRDefault="00CE0991" w:rsidP="00CE0991">
      <w:pPr>
        <w:numPr>
          <w:ilvl w:val="0"/>
          <w:numId w:val="9"/>
        </w:numPr>
        <w:spacing w:line="348" w:lineRule="auto"/>
        <w:ind w:leftChars="200" w:left="420"/>
        <w:rPr>
          <w:rFonts w:ascii="仿宋" w:eastAsia="仿宋" w:hAnsi="仿宋"/>
          <w:b/>
          <w:bCs/>
          <w:sz w:val="24"/>
        </w:rPr>
      </w:pPr>
      <w:r>
        <w:rPr>
          <w:rFonts w:ascii="仿宋" w:eastAsia="仿宋" w:hAnsi="仿宋" w:hint="eastAsia"/>
          <w:b/>
          <w:bCs/>
          <w:sz w:val="24"/>
        </w:rPr>
        <w:t>复试组成及成绩比例</w:t>
      </w:r>
    </w:p>
    <w:p w14:paraId="46B110D4" w14:textId="30DD0912" w:rsidR="00CE0991" w:rsidRDefault="003F0E5E" w:rsidP="00CE0991">
      <w:pPr>
        <w:adjustRightInd w:val="0"/>
        <w:snapToGrid w:val="0"/>
        <w:spacing w:line="348" w:lineRule="auto"/>
        <w:ind w:firstLineChars="200" w:firstLine="480"/>
        <w:rPr>
          <w:rFonts w:ascii="仿宋" w:eastAsia="仿宋" w:hAnsi="仿宋" w:cs="Times New Roman"/>
          <w:bCs/>
          <w:sz w:val="24"/>
        </w:rPr>
      </w:pPr>
      <w:r>
        <w:rPr>
          <w:rFonts w:ascii="仿宋" w:eastAsia="仿宋" w:hAnsi="仿宋" w:cs="Times New Roman" w:hint="eastAsia"/>
          <w:bCs/>
          <w:sz w:val="24"/>
        </w:rPr>
        <w:t>（1）</w:t>
      </w:r>
      <w:r w:rsidR="00CE0991">
        <w:rPr>
          <w:rFonts w:ascii="仿宋" w:eastAsia="仿宋" w:hAnsi="仿宋" w:cs="Times New Roman" w:hint="eastAsia"/>
          <w:bCs/>
          <w:sz w:val="24"/>
        </w:rPr>
        <w:t>复试</w:t>
      </w:r>
      <w:r>
        <w:rPr>
          <w:rFonts w:ascii="仿宋" w:eastAsia="仿宋" w:hAnsi="仿宋" w:cs="Times New Roman" w:hint="eastAsia"/>
          <w:bCs/>
          <w:sz w:val="24"/>
        </w:rPr>
        <w:t>内容</w:t>
      </w:r>
      <w:r w:rsidR="00CE0991">
        <w:rPr>
          <w:rFonts w:ascii="仿宋" w:eastAsia="仿宋" w:hAnsi="仿宋" w:cs="Times New Roman" w:hint="eastAsia"/>
          <w:bCs/>
          <w:sz w:val="24"/>
        </w:rPr>
        <w:t>包括专业课笔试、材料评价、综合面试及外国语听说能力测试三个部分，均通过线上方式进行，实行百分制。</w:t>
      </w:r>
    </w:p>
    <w:p w14:paraId="11DF5F93" w14:textId="1FFF1E61" w:rsidR="00CE0991" w:rsidRDefault="003F0E5E" w:rsidP="00CE0991">
      <w:pPr>
        <w:adjustRightInd w:val="0"/>
        <w:snapToGrid w:val="0"/>
        <w:spacing w:line="348" w:lineRule="auto"/>
        <w:ind w:firstLineChars="200" w:firstLine="480"/>
        <w:rPr>
          <w:rFonts w:ascii="仿宋" w:eastAsia="仿宋" w:hAnsi="仿宋" w:cs="Times New Roman"/>
          <w:bCs/>
          <w:sz w:val="24"/>
        </w:rPr>
      </w:pPr>
      <w:r>
        <w:rPr>
          <w:rFonts w:ascii="仿宋" w:eastAsia="仿宋" w:hAnsi="仿宋" w:cs="Times New Roman" w:hint="eastAsia"/>
          <w:bCs/>
          <w:sz w:val="24"/>
        </w:rPr>
        <w:t>（2）</w:t>
      </w:r>
      <w:r w:rsidR="00F14BE6">
        <w:rPr>
          <w:rFonts w:ascii="仿宋" w:eastAsia="仿宋" w:hAnsi="仿宋" w:cs="Times New Roman" w:hint="eastAsia"/>
          <w:bCs/>
          <w:sz w:val="24"/>
        </w:rPr>
        <w:t>复试总分为100分，</w:t>
      </w:r>
      <w:r w:rsidR="00CE0991" w:rsidRPr="00E6111D">
        <w:rPr>
          <w:rFonts w:ascii="仿宋" w:eastAsia="仿宋" w:hAnsi="仿宋" w:cs="Times New Roman" w:hint="eastAsia"/>
          <w:bCs/>
          <w:sz w:val="24"/>
        </w:rPr>
        <w:t>专业课笔试占40%，材料评价（综合素质材料评价及学术能力评价）占10%，综合面试及英语水平能力测试占50%</w:t>
      </w:r>
      <w:r w:rsidR="00F14BE6">
        <w:rPr>
          <w:rFonts w:ascii="仿宋" w:eastAsia="仿宋" w:hAnsi="仿宋" w:cs="Times New Roman" w:hint="eastAsia"/>
          <w:bCs/>
          <w:sz w:val="24"/>
        </w:rPr>
        <w:t>，</w:t>
      </w:r>
      <w:r w:rsidR="00F14BE6" w:rsidRPr="00F14BE6">
        <w:rPr>
          <w:rFonts w:ascii="仿宋" w:eastAsia="仿宋" w:hAnsi="仿宋" w:cs="Times New Roman" w:hint="eastAsia"/>
          <w:bCs/>
          <w:sz w:val="24"/>
        </w:rPr>
        <w:t>复试不及格即低于60分者不予录取。</w:t>
      </w:r>
    </w:p>
    <w:p w14:paraId="4162339D" w14:textId="77777777" w:rsidR="00CE0991" w:rsidRDefault="00CE0991" w:rsidP="00CE0991">
      <w:pPr>
        <w:numPr>
          <w:ilvl w:val="0"/>
          <w:numId w:val="9"/>
        </w:numPr>
        <w:adjustRightInd w:val="0"/>
        <w:snapToGrid w:val="0"/>
        <w:spacing w:line="348" w:lineRule="auto"/>
        <w:ind w:leftChars="200" w:left="420"/>
        <w:rPr>
          <w:rFonts w:ascii="仿宋" w:eastAsia="仿宋" w:hAnsi="仿宋"/>
          <w:b/>
          <w:sz w:val="24"/>
        </w:rPr>
      </w:pPr>
      <w:r>
        <w:rPr>
          <w:rFonts w:ascii="仿宋" w:eastAsia="仿宋" w:hAnsi="仿宋" w:cs="Times New Roman" w:hint="eastAsia"/>
          <w:b/>
          <w:sz w:val="24"/>
        </w:rPr>
        <w:t>复试内容及评价标准</w:t>
      </w:r>
    </w:p>
    <w:p w14:paraId="6F62E420" w14:textId="77777777" w:rsidR="00CE0991" w:rsidRDefault="00CE0991" w:rsidP="00CE0991">
      <w:pPr>
        <w:numPr>
          <w:ilvl w:val="0"/>
          <w:numId w:val="10"/>
        </w:numPr>
        <w:adjustRightInd w:val="0"/>
        <w:snapToGrid w:val="0"/>
        <w:spacing w:line="348" w:lineRule="auto"/>
        <w:ind w:leftChars="200" w:left="420"/>
        <w:rPr>
          <w:rFonts w:ascii="仿宋" w:eastAsia="仿宋" w:hAnsi="仿宋"/>
          <w:sz w:val="24"/>
        </w:rPr>
      </w:pPr>
      <w:r>
        <w:rPr>
          <w:rFonts w:ascii="仿宋" w:eastAsia="仿宋" w:hAnsi="仿宋" w:hint="eastAsia"/>
          <w:sz w:val="24"/>
        </w:rPr>
        <w:t>专业课笔试</w:t>
      </w:r>
    </w:p>
    <w:p w14:paraId="3FD69483" w14:textId="77777777" w:rsidR="00CE0991" w:rsidRDefault="00CE0991" w:rsidP="00CE0991">
      <w:pPr>
        <w:adjustRightInd w:val="0"/>
        <w:snapToGrid w:val="0"/>
        <w:spacing w:line="348" w:lineRule="auto"/>
        <w:ind w:firstLine="420"/>
        <w:rPr>
          <w:rFonts w:ascii="仿宋" w:eastAsia="仿宋" w:hAnsi="仿宋"/>
          <w:sz w:val="24"/>
        </w:rPr>
      </w:pPr>
      <w:r>
        <w:rPr>
          <w:rFonts w:ascii="仿宋" w:eastAsia="仿宋" w:hAnsi="仿宋"/>
          <w:sz w:val="24"/>
        </w:rPr>
        <w:t>专业课笔试</w:t>
      </w:r>
      <w:r>
        <w:rPr>
          <w:rFonts w:ascii="仿宋" w:eastAsia="仿宋" w:hAnsi="仿宋" w:hint="eastAsia"/>
          <w:sz w:val="24"/>
        </w:rPr>
        <w:t>为</w:t>
      </w:r>
      <w:r>
        <w:rPr>
          <w:rFonts w:ascii="仿宋" w:eastAsia="仿宋" w:hAnsi="仿宋"/>
          <w:sz w:val="24"/>
        </w:rPr>
        <w:t>临床护理综合</w:t>
      </w:r>
      <w:r>
        <w:rPr>
          <w:rFonts w:ascii="仿宋" w:eastAsia="仿宋" w:hAnsi="仿宋" w:hint="eastAsia"/>
          <w:sz w:val="24"/>
        </w:rPr>
        <w:t>考试</w:t>
      </w:r>
      <w:r>
        <w:rPr>
          <w:rFonts w:ascii="仿宋" w:eastAsia="仿宋" w:hAnsi="仿宋"/>
          <w:sz w:val="24"/>
        </w:rPr>
        <w:t>，总分100分</w:t>
      </w:r>
      <w:r>
        <w:rPr>
          <w:rFonts w:ascii="仿宋" w:eastAsia="仿宋" w:hAnsi="仿宋" w:hint="eastAsia"/>
          <w:sz w:val="24"/>
        </w:rPr>
        <w:t>，</w:t>
      </w:r>
      <w:r>
        <w:rPr>
          <w:rFonts w:ascii="仿宋" w:eastAsia="仿宋" w:hAnsi="仿宋"/>
          <w:sz w:val="24"/>
        </w:rPr>
        <w:t>综合考试科目包括《内科护理学》、《外科护理学》、《妇产科护理学》、《儿科护理学》、《急救护理学》。</w:t>
      </w:r>
    </w:p>
    <w:p w14:paraId="260C4D38" w14:textId="77777777" w:rsidR="00CE0991" w:rsidRDefault="00CE0991" w:rsidP="00CE0991">
      <w:pPr>
        <w:adjustRightInd w:val="0"/>
        <w:snapToGrid w:val="0"/>
        <w:spacing w:line="348" w:lineRule="auto"/>
        <w:ind w:leftChars="200" w:left="420"/>
        <w:rPr>
          <w:rFonts w:ascii="仿宋" w:eastAsia="仿宋" w:hAnsi="仿宋"/>
          <w:sz w:val="24"/>
        </w:rPr>
      </w:pPr>
      <w:r>
        <w:rPr>
          <w:rFonts w:ascii="仿宋" w:eastAsia="仿宋" w:hAnsi="仿宋"/>
          <w:b/>
          <w:bCs/>
          <w:sz w:val="24"/>
        </w:rPr>
        <w:t>参考教材</w:t>
      </w:r>
      <w:r>
        <w:rPr>
          <w:rFonts w:ascii="仿宋" w:eastAsia="仿宋" w:hAnsi="仿宋" w:hint="eastAsia"/>
          <w:b/>
          <w:bCs/>
          <w:sz w:val="24"/>
        </w:rPr>
        <w:t>：</w:t>
      </w:r>
    </w:p>
    <w:p w14:paraId="40FB18D6" w14:textId="77777777" w:rsidR="00CE0991" w:rsidRDefault="00CE0991" w:rsidP="00CE0991">
      <w:pPr>
        <w:adjustRightInd w:val="0"/>
        <w:snapToGrid w:val="0"/>
        <w:spacing w:line="348" w:lineRule="auto"/>
        <w:ind w:leftChars="200" w:left="420"/>
        <w:rPr>
          <w:rFonts w:ascii="仿宋" w:eastAsia="仿宋" w:hAnsi="仿宋"/>
          <w:sz w:val="24"/>
        </w:rPr>
      </w:pPr>
      <w:r>
        <w:rPr>
          <w:rFonts w:ascii="仿宋" w:eastAsia="仿宋" w:hAnsi="仿宋"/>
          <w:sz w:val="24"/>
        </w:rPr>
        <w:t>《内科护理学》，人民卫生出版社第6版，尤黎明、吴瑛主编</w:t>
      </w:r>
    </w:p>
    <w:p w14:paraId="7BF4AC1F" w14:textId="77777777" w:rsidR="00CE0991" w:rsidRDefault="00CE0991" w:rsidP="00CE0991">
      <w:pPr>
        <w:adjustRightInd w:val="0"/>
        <w:snapToGrid w:val="0"/>
        <w:spacing w:line="348" w:lineRule="auto"/>
        <w:ind w:leftChars="200" w:left="420"/>
        <w:rPr>
          <w:rFonts w:ascii="仿宋" w:eastAsia="仿宋" w:hAnsi="仿宋"/>
          <w:sz w:val="24"/>
        </w:rPr>
      </w:pPr>
      <w:r>
        <w:rPr>
          <w:rFonts w:ascii="仿宋" w:eastAsia="仿宋" w:hAnsi="仿宋"/>
          <w:sz w:val="24"/>
        </w:rPr>
        <w:t>《外科护理学》，人民卫生出版社第6版，李乐之、路潜主编</w:t>
      </w:r>
    </w:p>
    <w:p w14:paraId="747C0E0E" w14:textId="77777777" w:rsidR="00CE0991" w:rsidRDefault="00CE0991" w:rsidP="00CE0991">
      <w:pPr>
        <w:adjustRightInd w:val="0"/>
        <w:snapToGrid w:val="0"/>
        <w:spacing w:line="348" w:lineRule="auto"/>
        <w:ind w:leftChars="200" w:left="420"/>
        <w:rPr>
          <w:rFonts w:ascii="仿宋" w:eastAsia="仿宋" w:hAnsi="仿宋"/>
          <w:sz w:val="24"/>
        </w:rPr>
      </w:pPr>
      <w:r>
        <w:rPr>
          <w:rFonts w:ascii="仿宋" w:eastAsia="仿宋" w:hAnsi="仿宋"/>
          <w:sz w:val="24"/>
        </w:rPr>
        <w:t>《妇产科护理学》人民卫生出版社（第6版），安力彬、陆虹主编</w:t>
      </w:r>
    </w:p>
    <w:p w14:paraId="56342566" w14:textId="3E9B655D" w:rsidR="00CE0991" w:rsidRDefault="00CE0991" w:rsidP="00CE0991">
      <w:pPr>
        <w:adjustRightInd w:val="0"/>
        <w:snapToGrid w:val="0"/>
        <w:spacing w:line="348" w:lineRule="auto"/>
        <w:ind w:leftChars="200" w:left="420"/>
        <w:rPr>
          <w:rFonts w:ascii="仿宋" w:eastAsia="仿宋" w:hAnsi="仿宋"/>
          <w:sz w:val="24"/>
        </w:rPr>
      </w:pPr>
      <w:r>
        <w:rPr>
          <w:rFonts w:ascii="仿宋" w:eastAsia="仿宋" w:hAnsi="仿宋"/>
          <w:sz w:val="24"/>
        </w:rPr>
        <w:t>《儿科护理学》，人民卫生出版社（</w:t>
      </w:r>
      <w:r w:rsidR="003F0E5E" w:rsidRPr="003F0E5E">
        <w:rPr>
          <w:rFonts w:ascii="仿宋" w:eastAsia="仿宋" w:hAnsi="仿宋" w:hint="eastAsia"/>
          <w:sz w:val="24"/>
        </w:rPr>
        <w:t>第二版</w:t>
      </w:r>
      <w:r>
        <w:rPr>
          <w:rFonts w:ascii="仿宋" w:eastAsia="仿宋" w:hAnsi="仿宋"/>
          <w:sz w:val="24"/>
        </w:rPr>
        <w:t>），段红梅主编</w:t>
      </w:r>
    </w:p>
    <w:p w14:paraId="298B8CB4" w14:textId="77777777" w:rsidR="00CE0991" w:rsidRDefault="00CE0991" w:rsidP="00CE0991">
      <w:pPr>
        <w:adjustRightInd w:val="0"/>
        <w:snapToGrid w:val="0"/>
        <w:spacing w:line="348" w:lineRule="auto"/>
        <w:ind w:leftChars="200" w:left="420"/>
        <w:rPr>
          <w:rFonts w:ascii="仿宋" w:eastAsia="仿宋" w:hAnsi="仿宋"/>
          <w:sz w:val="24"/>
        </w:rPr>
      </w:pPr>
      <w:r>
        <w:rPr>
          <w:rFonts w:ascii="仿宋" w:eastAsia="仿宋" w:hAnsi="仿宋"/>
          <w:sz w:val="24"/>
        </w:rPr>
        <w:t>《急救护理学》，中国中医药出版社，吕静主编</w:t>
      </w:r>
    </w:p>
    <w:p w14:paraId="69A19647" w14:textId="77777777" w:rsidR="00CE0991" w:rsidRPr="001D647B" w:rsidRDefault="00CE0991" w:rsidP="00CE0991">
      <w:pPr>
        <w:spacing w:line="348" w:lineRule="auto"/>
        <w:ind w:firstLineChars="200" w:firstLine="482"/>
        <w:rPr>
          <w:rFonts w:ascii="仿宋" w:eastAsia="仿宋" w:hAnsi="仿宋"/>
          <w:b/>
          <w:bCs/>
          <w:sz w:val="24"/>
        </w:rPr>
      </w:pPr>
      <w:r>
        <w:rPr>
          <w:rFonts w:ascii="仿宋" w:eastAsia="仿宋" w:hAnsi="仿宋" w:hint="eastAsia"/>
          <w:b/>
          <w:bCs/>
          <w:sz w:val="24"/>
        </w:rPr>
        <w:t>笔</w:t>
      </w:r>
      <w:r w:rsidRPr="00EB797A">
        <w:rPr>
          <w:rFonts w:ascii="仿宋" w:eastAsia="仿宋" w:hAnsi="仿宋" w:hint="eastAsia"/>
          <w:b/>
          <w:bCs/>
          <w:sz w:val="24"/>
        </w:rPr>
        <w:t>试方式及流程：</w:t>
      </w:r>
      <w:r w:rsidRPr="001D647B">
        <w:rPr>
          <w:rFonts w:ascii="仿宋" w:eastAsia="仿宋" w:hAnsi="仿宋" w:cs="Times New Roman" w:hint="eastAsia"/>
          <w:sz w:val="24"/>
        </w:rPr>
        <w:t>采用研招网+钉钉+腾讯会议网络平台进行笔试工作。</w:t>
      </w:r>
    </w:p>
    <w:p w14:paraId="770F072B" w14:textId="77777777" w:rsidR="00CE0991" w:rsidRPr="00C67128" w:rsidRDefault="00CE0991" w:rsidP="00CE0991">
      <w:pPr>
        <w:spacing w:line="348" w:lineRule="auto"/>
        <w:ind w:firstLineChars="200" w:firstLine="482"/>
        <w:rPr>
          <w:rFonts w:ascii="仿宋" w:eastAsia="仿宋" w:hAnsi="仿宋" w:cs="Times New Roman"/>
          <w:b/>
          <w:bCs/>
          <w:sz w:val="24"/>
        </w:rPr>
      </w:pPr>
      <w:r>
        <w:rPr>
          <w:rFonts w:ascii="仿宋" w:eastAsia="仿宋" w:hAnsi="仿宋" w:cs="Times New Roman" w:hint="eastAsia"/>
          <w:b/>
          <w:bCs/>
          <w:sz w:val="24"/>
        </w:rPr>
        <w:t>考生</w:t>
      </w:r>
      <w:r>
        <w:rPr>
          <w:rFonts w:ascii="仿宋" w:eastAsia="仿宋" w:hAnsi="仿宋" w:cs="Times New Roman"/>
          <w:b/>
          <w:bCs/>
          <w:sz w:val="24"/>
        </w:rPr>
        <w:t>端：</w:t>
      </w:r>
      <w:r w:rsidRPr="001D647B">
        <w:rPr>
          <w:rFonts w:ascii="仿宋" w:eastAsia="仿宋" w:hAnsi="仿宋" w:cs="Times New Roman" w:hint="eastAsia"/>
          <w:sz w:val="24"/>
        </w:rPr>
        <w:t>钉钉、研招网（第一机位）；腾讯会议（第二机位）</w:t>
      </w:r>
    </w:p>
    <w:p w14:paraId="1692F39C" w14:textId="77777777" w:rsidR="00CE0991" w:rsidRDefault="00CE0991" w:rsidP="00CE0991">
      <w:pPr>
        <w:numPr>
          <w:ilvl w:val="0"/>
          <w:numId w:val="13"/>
        </w:numPr>
        <w:spacing w:line="348" w:lineRule="auto"/>
        <w:ind w:left="0" w:firstLineChars="200" w:firstLine="480"/>
        <w:rPr>
          <w:rFonts w:ascii="仿宋" w:eastAsia="仿宋" w:hAnsi="仿宋" w:cs="Times New Roman"/>
          <w:sz w:val="24"/>
        </w:rPr>
      </w:pPr>
      <w:r>
        <w:rPr>
          <w:rFonts w:ascii="仿宋" w:eastAsia="仿宋" w:hAnsi="仿宋" w:cs="Times New Roman" w:hint="eastAsia"/>
          <w:sz w:val="24"/>
        </w:rPr>
        <w:t>钉钉：通过</w:t>
      </w:r>
      <w:r>
        <w:rPr>
          <w:rFonts w:ascii="仿宋" w:eastAsia="仿宋" w:hAnsi="仿宋" w:cs="Times New Roman"/>
          <w:sz w:val="24"/>
        </w:rPr>
        <w:t>钉钉获取</w:t>
      </w:r>
      <w:r w:rsidRPr="00BE606C">
        <w:rPr>
          <w:rFonts w:ascii="仿宋" w:eastAsia="仿宋" w:hAnsi="仿宋" w:cs="Times New Roman" w:hint="eastAsia"/>
          <w:sz w:val="24"/>
        </w:rPr>
        <w:t>腾讯会议</w:t>
      </w:r>
      <w:r>
        <w:rPr>
          <w:rFonts w:ascii="仿宋" w:eastAsia="仿宋" w:hAnsi="仿宋" w:cs="Times New Roman" w:hint="eastAsia"/>
          <w:sz w:val="24"/>
        </w:rPr>
        <w:t>号。</w:t>
      </w:r>
    </w:p>
    <w:p w14:paraId="1E986C3C" w14:textId="77777777" w:rsidR="00CE0991" w:rsidRPr="00C67128" w:rsidRDefault="00CE0991" w:rsidP="00CE0991">
      <w:pPr>
        <w:numPr>
          <w:ilvl w:val="0"/>
          <w:numId w:val="13"/>
        </w:numPr>
        <w:spacing w:line="348" w:lineRule="auto"/>
        <w:ind w:left="0" w:firstLineChars="200" w:firstLine="480"/>
        <w:rPr>
          <w:rFonts w:ascii="仿宋" w:eastAsia="仿宋" w:hAnsi="仿宋" w:cs="Times New Roman"/>
          <w:sz w:val="24"/>
        </w:rPr>
      </w:pPr>
      <w:r w:rsidRPr="00C67128">
        <w:rPr>
          <w:rFonts w:ascii="仿宋" w:eastAsia="仿宋" w:hAnsi="仿宋" w:cs="Times New Roman" w:hint="eastAsia"/>
          <w:sz w:val="24"/>
        </w:rPr>
        <w:t>腾讯会议：</w:t>
      </w:r>
      <w:r w:rsidRPr="00BE606C">
        <w:rPr>
          <w:rFonts w:ascii="仿宋" w:eastAsia="仿宋" w:hAnsi="仿宋" w:cs="Times New Roman" w:hint="eastAsia"/>
          <w:sz w:val="24"/>
        </w:rPr>
        <w:t>考生</w:t>
      </w:r>
      <w:r>
        <w:rPr>
          <w:rFonts w:ascii="仿宋" w:eastAsia="仿宋" w:hAnsi="仿宋" w:cs="Times New Roman" w:hint="eastAsia"/>
          <w:sz w:val="24"/>
        </w:rPr>
        <w:t>进入</w:t>
      </w:r>
      <w:r w:rsidRPr="00BE606C">
        <w:rPr>
          <w:rFonts w:ascii="仿宋" w:eastAsia="仿宋" w:hAnsi="仿宋" w:cs="Times New Roman" w:hint="eastAsia"/>
          <w:sz w:val="24"/>
        </w:rPr>
        <w:t>，必须改名为姓名</w:t>
      </w:r>
      <w:r w:rsidRPr="00BE606C">
        <w:rPr>
          <w:rFonts w:ascii="仿宋" w:eastAsia="仿宋" w:hAnsi="仿宋" w:cs="Times New Roman"/>
          <w:sz w:val="24"/>
        </w:rPr>
        <w:t>+</w:t>
      </w:r>
      <w:r w:rsidRPr="00BE606C">
        <w:rPr>
          <w:rFonts w:ascii="仿宋" w:eastAsia="仿宋" w:hAnsi="仿宋" w:cs="Times New Roman" w:hint="eastAsia"/>
          <w:sz w:val="24"/>
        </w:rPr>
        <w:t>考生编号，全程开启摄像头及麦</w:t>
      </w:r>
      <w:r w:rsidRPr="00BE606C">
        <w:rPr>
          <w:rFonts w:ascii="仿宋" w:eastAsia="仿宋" w:hAnsi="仿宋" w:cs="Times New Roman" w:hint="eastAsia"/>
          <w:sz w:val="24"/>
        </w:rPr>
        <w:lastRenderedPageBreak/>
        <w:t>克风</w:t>
      </w:r>
      <w:r>
        <w:rPr>
          <w:rFonts w:ascii="仿宋" w:eastAsia="仿宋" w:hAnsi="仿宋" w:cs="Times New Roman" w:hint="eastAsia"/>
          <w:sz w:val="24"/>
        </w:rPr>
        <w:t>。</w:t>
      </w:r>
    </w:p>
    <w:p w14:paraId="587CF4FD" w14:textId="77777777" w:rsidR="00CE0991" w:rsidRPr="00C67128" w:rsidRDefault="00CE0991" w:rsidP="00CE0991">
      <w:pPr>
        <w:numPr>
          <w:ilvl w:val="0"/>
          <w:numId w:val="13"/>
        </w:numPr>
        <w:spacing w:line="348" w:lineRule="auto"/>
        <w:ind w:left="0" w:firstLineChars="200" w:firstLine="480"/>
        <w:rPr>
          <w:rFonts w:ascii="仿宋" w:eastAsia="仿宋" w:hAnsi="仿宋" w:cs="Times New Roman"/>
          <w:sz w:val="24"/>
        </w:rPr>
      </w:pPr>
      <w:r>
        <w:rPr>
          <w:rFonts w:ascii="仿宋" w:eastAsia="仿宋" w:hAnsi="仿宋" w:cs="Times New Roman" w:hint="eastAsia"/>
          <w:sz w:val="24"/>
        </w:rPr>
        <w:t>腾讯会议</w:t>
      </w:r>
      <w:r>
        <w:rPr>
          <w:rFonts w:ascii="仿宋" w:eastAsia="仿宋" w:hAnsi="仿宋" w:cs="Times New Roman"/>
          <w:sz w:val="24"/>
        </w:rPr>
        <w:t>：应</w:t>
      </w:r>
      <w:r>
        <w:rPr>
          <w:rFonts w:ascii="仿宋" w:eastAsia="仿宋" w:hAnsi="仿宋" w:cs="Times New Roman" w:hint="eastAsia"/>
          <w:sz w:val="24"/>
        </w:rPr>
        <w:t>视频</w:t>
      </w:r>
      <w:r>
        <w:rPr>
          <w:rFonts w:ascii="仿宋" w:eastAsia="仿宋" w:hAnsi="仿宋" w:cs="Times New Roman"/>
          <w:sz w:val="24"/>
        </w:rPr>
        <w:t>监考员</w:t>
      </w:r>
      <w:r>
        <w:rPr>
          <w:rFonts w:ascii="仿宋" w:eastAsia="仿宋" w:hAnsi="仿宋" w:cs="Times New Roman" w:hint="eastAsia"/>
          <w:sz w:val="24"/>
        </w:rPr>
        <w:t>要求</w:t>
      </w:r>
      <w:r>
        <w:rPr>
          <w:rFonts w:ascii="仿宋" w:eastAsia="仿宋" w:hAnsi="仿宋" w:cs="Times New Roman"/>
          <w:sz w:val="24"/>
        </w:rPr>
        <w:t>，</w:t>
      </w:r>
      <w:r w:rsidRPr="00C67128">
        <w:rPr>
          <w:rFonts w:ascii="仿宋" w:eastAsia="仿宋" w:hAnsi="仿宋" w:cs="Times New Roman" w:hint="eastAsia"/>
          <w:sz w:val="24"/>
        </w:rPr>
        <w:t>使用第二机位展示周围环境、第一机位画面</w:t>
      </w:r>
      <w:r>
        <w:rPr>
          <w:rFonts w:ascii="仿宋" w:eastAsia="仿宋" w:hAnsi="仿宋" w:cs="Times New Roman" w:hint="eastAsia"/>
          <w:sz w:val="24"/>
        </w:rPr>
        <w:t>，</w:t>
      </w:r>
      <w:r w:rsidRPr="00C67128">
        <w:rPr>
          <w:rFonts w:ascii="仿宋" w:eastAsia="仿宋" w:hAnsi="仿宋" w:cs="Times New Roman" w:hint="eastAsia"/>
          <w:sz w:val="24"/>
        </w:rPr>
        <w:t>检查无误后固定后机位至侧后方</w:t>
      </w:r>
      <w:r w:rsidRPr="00C67128">
        <w:rPr>
          <w:rFonts w:ascii="仿宋" w:eastAsia="仿宋" w:hAnsi="仿宋" w:cs="Times New Roman"/>
          <w:sz w:val="24"/>
        </w:rPr>
        <w:t>45°</w:t>
      </w:r>
      <w:r>
        <w:rPr>
          <w:rFonts w:ascii="仿宋" w:eastAsia="仿宋" w:hAnsi="仿宋" w:cs="Times New Roman" w:hint="eastAsia"/>
          <w:sz w:val="24"/>
        </w:rPr>
        <w:t>。</w:t>
      </w:r>
    </w:p>
    <w:p w14:paraId="4CCF7AC8" w14:textId="77777777" w:rsidR="00CE0991" w:rsidRPr="00C67128" w:rsidRDefault="00CE0991" w:rsidP="00CE0991">
      <w:pPr>
        <w:numPr>
          <w:ilvl w:val="0"/>
          <w:numId w:val="13"/>
        </w:numPr>
        <w:spacing w:line="348" w:lineRule="auto"/>
        <w:ind w:left="0" w:firstLineChars="200" w:firstLine="480"/>
        <w:rPr>
          <w:rFonts w:ascii="仿宋" w:eastAsia="仿宋" w:hAnsi="仿宋" w:cs="Times New Roman"/>
          <w:sz w:val="24"/>
        </w:rPr>
      </w:pPr>
      <w:r>
        <w:rPr>
          <w:rFonts w:ascii="仿宋" w:eastAsia="仿宋" w:hAnsi="仿宋" w:cs="Times New Roman" w:hint="eastAsia"/>
          <w:sz w:val="24"/>
        </w:rPr>
        <w:t>招生远程面试系统：</w:t>
      </w:r>
      <w:r w:rsidRPr="00C67128">
        <w:rPr>
          <w:rFonts w:ascii="仿宋" w:eastAsia="仿宋" w:hAnsi="仿宋" w:cs="Times New Roman" w:hint="eastAsia"/>
          <w:sz w:val="24"/>
        </w:rPr>
        <w:t>通过研招网进行实人认证</w:t>
      </w:r>
      <w:r>
        <w:rPr>
          <w:rFonts w:ascii="仿宋" w:eastAsia="仿宋" w:hAnsi="仿宋" w:cs="Times New Roman" w:hint="eastAsia"/>
          <w:sz w:val="24"/>
        </w:rPr>
        <w:t>。</w:t>
      </w:r>
    </w:p>
    <w:p w14:paraId="4EA62193" w14:textId="77777777" w:rsidR="00CE0991" w:rsidRDefault="00CE0991" w:rsidP="00CE0991">
      <w:pPr>
        <w:numPr>
          <w:ilvl w:val="0"/>
          <w:numId w:val="13"/>
        </w:numPr>
        <w:spacing w:line="348" w:lineRule="auto"/>
        <w:ind w:left="0" w:firstLineChars="200" w:firstLine="480"/>
        <w:rPr>
          <w:rFonts w:ascii="仿宋" w:eastAsia="仿宋" w:hAnsi="仿宋" w:cs="Times New Roman"/>
          <w:sz w:val="24"/>
        </w:rPr>
      </w:pPr>
      <w:r>
        <w:rPr>
          <w:rFonts w:ascii="仿宋" w:eastAsia="仿宋" w:hAnsi="仿宋" w:cs="Times New Roman" w:hint="eastAsia"/>
          <w:sz w:val="24"/>
        </w:rPr>
        <w:t>钉钉</w:t>
      </w:r>
      <w:r>
        <w:rPr>
          <w:rFonts w:ascii="仿宋" w:eastAsia="仿宋" w:hAnsi="仿宋" w:cs="Times New Roman"/>
          <w:sz w:val="24"/>
        </w:rPr>
        <w:t>：</w:t>
      </w:r>
      <w:r>
        <w:rPr>
          <w:rFonts w:ascii="仿宋" w:eastAsia="仿宋" w:hAnsi="仿宋" w:cs="Times New Roman" w:hint="eastAsia"/>
          <w:sz w:val="24"/>
        </w:rPr>
        <w:t>接收</w:t>
      </w:r>
      <w:r>
        <w:rPr>
          <w:rFonts w:ascii="仿宋" w:eastAsia="仿宋" w:hAnsi="仿宋" w:cs="Times New Roman"/>
          <w:sz w:val="24"/>
        </w:rPr>
        <w:t>钉钉视频会议</w:t>
      </w:r>
      <w:r>
        <w:rPr>
          <w:rFonts w:ascii="仿宋" w:eastAsia="仿宋" w:hAnsi="仿宋" w:cs="Times New Roman" w:hint="eastAsia"/>
          <w:sz w:val="24"/>
        </w:rPr>
        <w:t>，听取</w:t>
      </w:r>
      <w:r>
        <w:rPr>
          <w:rFonts w:ascii="仿宋" w:eastAsia="仿宋" w:hAnsi="仿宋" w:cs="Times New Roman"/>
          <w:sz w:val="24"/>
        </w:rPr>
        <w:t>《</w:t>
      </w:r>
      <w:r>
        <w:rPr>
          <w:rFonts w:ascii="仿宋" w:eastAsia="仿宋" w:hAnsi="仿宋" w:cs="Times New Roman" w:hint="eastAsia"/>
          <w:sz w:val="24"/>
        </w:rPr>
        <w:t>复试规则</w:t>
      </w:r>
      <w:r>
        <w:rPr>
          <w:rFonts w:ascii="仿宋" w:eastAsia="仿宋" w:hAnsi="仿宋" w:cs="Times New Roman"/>
          <w:sz w:val="24"/>
        </w:rPr>
        <w:t>》</w:t>
      </w:r>
      <w:r>
        <w:rPr>
          <w:rFonts w:ascii="仿宋" w:eastAsia="仿宋" w:hAnsi="仿宋" w:cs="Times New Roman" w:hint="eastAsia"/>
          <w:sz w:val="24"/>
        </w:rPr>
        <w:t>（如</w:t>
      </w:r>
      <w:r>
        <w:rPr>
          <w:rFonts w:ascii="仿宋" w:eastAsia="仿宋" w:hAnsi="仿宋" w:cs="Times New Roman"/>
          <w:sz w:val="24"/>
        </w:rPr>
        <w:t>看不到，请私聊</w:t>
      </w:r>
      <w:r w:rsidRPr="00BE606C">
        <w:rPr>
          <w:rFonts w:ascii="仿宋" w:eastAsia="仿宋" w:hAnsi="仿宋" w:cs="Times New Roman" w:hint="eastAsia"/>
          <w:sz w:val="24"/>
        </w:rPr>
        <w:t>复试秘书</w:t>
      </w:r>
      <w:r>
        <w:rPr>
          <w:rFonts w:ascii="仿宋" w:eastAsia="仿宋" w:hAnsi="仿宋" w:cs="Times New Roman" w:hint="eastAsia"/>
          <w:sz w:val="24"/>
        </w:rPr>
        <w:t>）。</w:t>
      </w:r>
    </w:p>
    <w:p w14:paraId="5662D2DA" w14:textId="77777777" w:rsidR="00CE0991" w:rsidRPr="00E96C83" w:rsidRDefault="00CE0991" w:rsidP="00CE0991">
      <w:pPr>
        <w:numPr>
          <w:ilvl w:val="0"/>
          <w:numId w:val="13"/>
        </w:numPr>
        <w:spacing w:line="348" w:lineRule="auto"/>
        <w:ind w:left="0" w:firstLineChars="200" w:firstLine="480"/>
        <w:rPr>
          <w:rFonts w:ascii="仿宋" w:eastAsia="仿宋" w:hAnsi="仿宋" w:cs="Times New Roman"/>
          <w:sz w:val="24"/>
        </w:rPr>
      </w:pPr>
      <w:r w:rsidRPr="00BE606C">
        <w:rPr>
          <w:rFonts w:ascii="仿宋" w:eastAsia="仿宋" w:hAnsi="仿宋" w:cs="Times New Roman" w:hint="eastAsia"/>
          <w:sz w:val="24"/>
        </w:rPr>
        <w:t>钉钉：</w:t>
      </w:r>
      <w:r>
        <w:rPr>
          <w:rFonts w:ascii="仿宋" w:eastAsia="仿宋" w:hAnsi="仿宋" w:cs="Times New Roman" w:hint="eastAsia"/>
          <w:sz w:val="24"/>
        </w:rPr>
        <w:t>在</w:t>
      </w:r>
      <w:r>
        <w:rPr>
          <w:rFonts w:ascii="仿宋" w:eastAsia="仿宋" w:hAnsi="仿宋" w:cs="Times New Roman"/>
          <w:sz w:val="24"/>
        </w:rPr>
        <w:t>共享屏幕查看复试试题，</w:t>
      </w:r>
      <w:r w:rsidRPr="00E96C83">
        <w:rPr>
          <w:rFonts w:ascii="仿宋" w:eastAsia="仿宋" w:hAnsi="仿宋" w:cs="Times New Roman" w:hint="eastAsia"/>
          <w:sz w:val="24"/>
        </w:rPr>
        <w:t>在预先打印的答题纸上进行作答</w:t>
      </w:r>
      <w:r>
        <w:rPr>
          <w:rFonts w:ascii="仿宋" w:eastAsia="仿宋" w:hAnsi="仿宋" w:cs="Times New Roman" w:hint="eastAsia"/>
          <w:sz w:val="24"/>
        </w:rPr>
        <w:t>。</w:t>
      </w:r>
    </w:p>
    <w:p w14:paraId="33FBF22C" w14:textId="11C48CE8" w:rsidR="00CE0991" w:rsidRPr="00BF41AE" w:rsidRDefault="00CE0991" w:rsidP="00BF41AE">
      <w:pPr>
        <w:pStyle w:val="a5"/>
        <w:numPr>
          <w:ilvl w:val="0"/>
          <w:numId w:val="13"/>
        </w:numPr>
        <w:adjustRightInd w:val="0"/>
        <w:snapToGrid w:val="0"/>
        <w:spacing w:line="348" w:lineRule="auto"/>
        <w:ind w:left="0" w:firstLine="480"/>
        <w:rPr>
          <w:rFonts w:ascii="仿宋" w:eastAsia="仿宋" w:hAnsi="仿宋" w:cs="Times New Roman"/>
          <w:color w:val="FF0000"/>
          <w:sz w:val="24"/>
          <w:szCs w:val="24"/>
        </w:rPr>
      </w:pPr>
      <w:r>
        <w:rPr>
          <w:rFonts w:ascii="仿宋" w:eastAsia="仿宋" w:hAnsi="仿宋" w:cs="Times New Roman" w:hint="eastAsia"/>
          <w:sz w:val="24"/>
          <w:szCs w:val="24"/>
        </w:rPr>
        <w:t>钉钉：考试结束，将</w:t>
      </w:r>
      <w:r w:rsidRPr="00BE606C">
        <w:rPr>
          <w:rFonts w:ascii="仿宋" w:eastAsia="仿宋" w:hAnsi="仿宋" w:cs="Times New Roman" w:hint="eastAsia"/>
          <w:sz w:val="24"/>
          <w:szCs w:val="24"/>
        </w:rPr>
        <w:t>答题纸</w:t>
      </w:r>
      <w:r>
        <w:rPr>
          <w:rFonts w:ascii="仿宋" w:eastAsia="仿宋" w:hAnsi="仿宋" w:cs="Times New Roman" w:hint="eastAsia"/>
          <w:sz w:val="24"/>
          <w:szCs w:val="24"/>
        </w:rPr>
        <w:t>拍照</w:t>
      </w:r>
      <w:r w:rsidRPr="00BE606C">
        <w:rPr>
          <w:rFonts w:ascii="仿宋" w:eastAsia="仿宋" w:hAnsi="仿宋" w:cs="Times New Roman" w:hint="eastAsia"/>
          <w:sz w:val="24"/>
          <w:szCs w:val="24"/>
        </w:rPr>
        <w:t>通过钉钉</w:t>
      </w:r>
      <w:r>
        <w:rPr>
          <w:rFonts w:ascii="仿宋" w:eastAsia="仿宋" w:hAnsi="仿宋" w:cs="Times New Roman" w:hint="eastAsia"/>
          <w:sz w:val="24"/>
          <w:szCs w:val="24"/>
        </w:rPr>
        <w:t>（2分钟</w:t>
      </w:r>
      <w:r>
        <w:rPr>
          <w:rFonts w:ascii="仿宋" w:eastAsia="仿宋" w:hAnsi="仿宋" w:cs="Times New Roman"/>
          <w:sz w:val="24"/>
          <w:szCs w:val="24"/>
        </w:rPr>
        <w:t>内</w:t>
      </w:r>
      <w:r>
        <w:rPr>
          <w:rFonts w:ascii="仿宋" w:eastAsia="仿宋" w:hAnsi="仿宋" w:cs="Times New Roman" w:hint="eastAsia"/>
          <w:sz w:val="24"/>
          <w:szCs w:val="24"/>
        </w:rPr>
        <w:t>）</w:t>
      </w:r>
      <w:r w:rsidRPr="00BE606C">
        <w:rPr>
          <w:rFonts w:ascii="仿宋" w:eastAsia="仿宋" w:hAnsi="仿宋" w:cs="Times New Roman" w:hint="eastAsia"/>
          <w:sz w:val="24"/>
          <w:szCs w:val="24"/>
        </w:rPr>
        <w:t>发给复试秘书。</w:t>
      </w:r>
    </w:p>
    <w:p w14:paraId="638663FD" w14:textId="36D9558C" w:rsidR="00CE0991" w:rsidRPr="00EB797A" w:rsidRDefault="00CE0991" w:rsidP="00CE0991">
      <w:pPr>
        <w:numPr>
          <w:ilvl w:val="0"/>
          <w:numId w:val="10"/>
        </w:numPr>
        <w:adjustRightInd w:val="0"/>
        <w:snapToGrid w:val="0"/>
        <w:spacing w:line="348" w:lineRule="auto"/>
        <w:ind w:leftChars="200" w:left="420"/>
        <w:rPr>
          <w:rFonts w:ascii="仿宋" w:eastAsia="仿宋" w:hAnsi="仿宋"/>
          <w:sz w:val="24"/>
        </w:rPr>
      </w:pPr>
      <w:r w:rsidRPr="00EB797A">
        <w:rPr>
          <w:rFonts w:ascii="仿宋" w:eastAsia="仿宋" w:hAnsi="仿宋" w:hint="eastAsia"/>
          <w:sz w:val="24"/>
        </w:rPr>
        <w:t>材料评价：</w:t>
      </w:r>
      <w:r w:rsidR="00EA0F48" w:rsidRPr="00EB797A">
        <w:rPr>
          <w:rFonts w:ascii="仿宋" w:eastAsia="仿宋" w:hAnsi="仿宋"/>
          <w:sz w:val="24"/>
        </w:rPr>
        <w:t xml:space="preserve"> </w:t>
      </w:r>
    </w:p>
    <w:p w14:paraId="0EB83C9F" w14:textId="1C20179B" w:rsidR="00CE0991" w:rsidRDefault="00CE0991" w:rsidP="004C1BFC">
      <w:pPr>
        <w:adjustRightInd w:val="0"/>
        <w:snapToGrid w:val="0"/>
        <w:spacing w:line="348" w:lineRule="auto"/>
        <w:ind w:firstLineChars="200" w:firstLine="480"/>
        <w:rPr>
          <w:rFonts w:ascii="仿宋" w:eastAsia="仿宋" w:hAnsi="仿宋"/>
          <w:sz w:val="24"/>
        </w:rPr>
      </w:pPr>
      <w:r>
        <w:rPr>
          <w:rFonts w:ascii="仿宋" w:eastAsia="仿宋" w:hAnsi="仿宋" w:hint="eastAsia"/>
          <w:sz w:val="24"/>
        </w:rPr>
        <w:t>由资格与基本素质审查小组根据考生提供的材料进行评分</w:t>
      </w:r>
      <w:r w:rsidR="00EA0F48">
        <w:rPr>
          <w:rFonts w:ascii="仿宋" w:eastAsia="仿宋" w:hAnsi="仿宋" w:hint="eastAsia"/>
          <w:sz w:val="24"/>
        </w:rPr>
        <w:t>，</w:t>
      </w:r>
      <w:r w:rsidR="00EA0F48" w:rsidRPr="00EB797A">
        <w:rPr>
          <w:rFonts w:ascii="仿宋" w:eastAsia="仿宋" w:hAnsi="仿宋" w:hint="eastAsia"/>
          <w:sz w:val="24"/>
        </w:rPr>
        <w:t>包括</w:t>
      </w:r>
      <w:r w:rsidR="00EA0F48" w:rsidRPr="00EB797A">
        <w:rPr>
          <w:rFonts w:ascii="仿宋" w:eastAsia="仿宋" w:hAnsi="仿宋" w:cs="Times New Roman" w:hint="eastAsia"/>
          <w:bCs/>
          <w:sz w:val="24"/>
        </w:rPr>
        <w:t>综合素质材料评价及学术能力评价</w:t>
      </w:r>
      <w:r>
        <w:rPr>
          <w:rFonts w:ascii="仿宋" w:eastAsia="仿宋" w:hAnsi="仿宋" w:hint="eastAsia"/>
          <w:sz w:val="24"/>
        </w:rPr>
        <w:t>。</w:t>
      </w:r>
    </w:p>
    <w:p w14:paraId="4CFA4A9F" w14:textId="77777777" w:rsidR="00CE0991" w:rsidRPr="00F15AB2" w:rsidRDefault="00CE0991" w:rsidP="004C1BFC">
      <w:pPr>
        <w:numPr>
          <w:ilvl w:val="0"/>
          <w:numId w:val="10"/>
        </w:numPr>
        <w:adjustRightInd w:val="0"/>
        <w:snapToGrid w:val="0"/>
        <w:spacing w:line="348" w:lineRule="auto"/>
        <w:ind w:firstLine="200"/>
        <w:rPr>
          <w:rFonts w:ascii="仿宋" w:eastAsia="仿宋" w:hAnsi="仿宋"/>
          <w:sz w:val="24"/>
        </w:rPr>
      </w:pPr>
      <w:r w:rsidRPr="00F15AB2">
        <w:rPr>
          <w:rFonts w:ascii="仿宋" w:eastAsia="仿宋" w:hAnsi="仿宋" w:hint="eastAsia"/>
          <w:sz w:val="24"/>
        </w:rPr>
        <w:t>综合面试</w:t>
      </w:r>
      <w:r>
        <w:rPr>
          <w:rFonts w:ascii="仿宋" w:eastAsia="仿宋" w:hAnsi="仿宋" w:hint="eastAsia"/>
          <w:sz w:val="24"/>
        </w:rPr>
        <w:t>及外国语能力测试</w:t>
      </w:r>
    </w:p>
    <w:p w14:paraId="390D8BB5" w14:textId="77777777" w:rsidR="00CE0991" w:rsidRDefault="00CE0991" w:rsidP="004C1BFC">
      <w:pPr>
        <w:spacing w:line="348" w:lineRule="auto"/>
        <w:ind w:firstLineChars="200" w:firstLine="480"/>
        <w:rPr>
          <w:rFonts w:ascii="仿宋" w:eastAsia="仿宋" w:hAnsi="仿宋"/>
          <w:sz w:val="24"/>
        </w:rPr>
      </w:pPr>
      <w:r>
        <w:rPr>
          <w:rFonts w:ascii="仿宋" w:eastAsia="仿宋" w:hAnsi="仿宋" w:hint="eastAsia"/>
          <w:sz w:val="24"/>
        </w:rPr>
        <w:t>科硕面试时重点考察学生的护理研究思路、对专业新进展、新信息的了解以及对专业的认识，侧重对学术基础、知识结构、创新能力的考察；专硕面试时重点考察学生的临床思维、发现和解决临床实际问题的能力。注重对考生综合素质、包括心理素质、反应能力、表达能力等方面的考核。</w:t>
      </w:r>
    </w:p>
    <w:p w14:paraId="57B55F57" w14:textId="77777777" w:rsidR="00CE0991" w:rsidRPr="006E5150" w:rsidRDefault="00CE0991" w:rsidP="00CE0991">
      <w:pPr>
        <w:spacing w:line="348" w:lineRule="auto"/>
        <w:ind w:firstLineChars="200" w:firstLine="482"/>
        <w:rPr>
          <w:rFonts w:ascii="仿宋" w:eastAsia="仿宋" w:hAnsi="仿宋"/>
          <w:b/>
          <w:bCs/>
          <w:sz w:val="24"/>
        </w:rPr>
      </w:pPr>
      <w:r w:rsidRPr="006E5150">
        <w:rPr>
          <w:rFonts w:ascii="仿宋" w:eastAsia="仿宋" w:hAnsi="仿宋" w:hint="eastAsia"/>
          <w:b/>
          <w:bCs/>
          <w:sz w:val="24"/>
        </w:rPr>
        <w:t>综合面试的方式：</w:t>
      </w:r>
    </w:p>
    <w:p w14:paraId="64177C79" w14:textId="77777777" w:rsidR="00CE0991" w:rsidRDefault="00CE0991" w:rsidP="00CE0991">
      <w:pPr>
        <w:spacing w:line="348" w:lineRule="auto"/>
        <w:ind w:left="400"/>
        <w:rPr>
          <w:rFonts w:ascii="仿宋" w:eastAsia="仿宋" w:hAnsi="仿宋" w:cs="Times New Roman"/>
          <w:sz w:val="24"/>
        </w:rPr>
      </w:pPr>
      <w:r>
        <w:rPr>
          <w:rFonts w:ascii="仿宋" w:eastAsia="仿宋" w:hAnsi="仿宋" w:cs="Times New Roman" w:hint="eastAsia"/>
          <w:sz w:val="24"/>
        </w:rPr>
        <w:t>利用</w:t>
      </w:r>
      <w:r w:rsidRPr="006E5150">
        <w:rPr>
          <w:rFonts w:ascii="仿宋" w:eastAsia="仿宋" w:hAnsi="仿宋" w:cs="Times New Roman" w:hint="eastAsia"/>
          <w:sz w:val="24"/>
        </w:rPr>
        <w:t>招生远程面试系统网络平台</w:t>
      </w:r>
      <w:r>
        <w:rPr>
          <w:rFonts w:ascii="仿宋" w:eastAsia="仿宋" w:hAnsi="仿宋" w:cs="Times New Roman" w:hint="eastAsia"/>
          <w:sz w:val="24"/>
        </w:rPr>
        <w:t>，面试小组进行视频面试，评分。</w:t>
      </w:r>
    </w:p>
    <w:p w14:paraId="740F0F10" w14:textId="77777777" w:rsidR="00CE0991" w:rsidRDefault="00CE0991" w:rsidP="00CE0991">
      <w:pPr>
        <w:spacing w:line="348" w:lineRule="auto"/>
        <w:ind w:firstLineChars="200" w:firstLine="482"/>
        <w:rPr>
          <w:rFonts w:ascii="仿宋" w:eastAsia="仿宋" w:hAnsi="仿宋" w:cs="Times New Roman"/>
          <w:b/>
          <w:bCs/>
          <w:sz w:val="24"/>
        </w:rPr>
      </w:pPr>
      <w:r>
        <w:rPr>
          <w:rFonts w:ascii="仿宋" w:eastAsia="仿宋" w:hAnsi="仿宋" w:cs="Times New Roman" w:hint="eastAsia"/>
          <w:b/>
          <w:bCs/>
          <w:sz w:val="24"/>
        </w:rPr>
        <w:t>考生端操作：</w:t>
      </w:r>
    </w:p>
    <w:p w14:paraId="00C1C23E" w14:textId="77777777" w:rsidR="00CE0991" w:rsidRPr="003413C8" w:rsidRDefault="00CE0991" w:rsidP="00CE0991">
      <w:pPr>
        <w:pStyle w:val="a5"/>
        <w:numPr>
          <w:ilvl w:val="0"/>
          <w:numId w:val="14"/>
        </w:numPr>
        <w:spacing w:line="348" w:lineRule="auto"/>
        <w:ind w:firstLineChars="0"/>
        <w:rPr>
          <w:rFonts w:ascii="仿宋" w:eastAsia="仿宋" w:hAnsi="仿宋" w:cs="Times New Roman"/>
          <w:sz w:val="24"/>
          <w:szCs w:val="24"/>
        </w:rPr>
      </w:pPr>
      <w:r w:rsidRPr="003413C8">
        <w:rPr>
          <w:rFonts w:ascii="仿宋" w:eastAsia="仿宋" w:hAnsi="仿宋" w:cs="Times New Roman" w:hint="eastAsia"/>
          <w:sz w:val="24"/>
          <w:szCs w:val="24"/>
        </w:rPr>
        <w:t>身份识别：可选择学信网App和支付宝App两种实人验证方式。</w:t>
      </w:r>
    </w:p>
    <w:p w14:paraId="24456784" w14:textId="77777777" w:rsidR="00CE0991" w:rsidRPr="003413C8" w:rsidRDefault="00CE0991" w:rsidP="00CE0991">
      <w:pPr>
        <w:pStyle w:val="a5"/>
        <w:numPr>
          <w:ilvl w:val="0"/>
          <w:numId w:val="14"/>
        </w:numPr>
        <w:spacing w:line="348" w:lineRule="auto"/>
        <w:ind w:firstLineChars="0"/>
        <w:rPr>
          <w:rFonts w:ascii="仿宋" w:eastAsia="仿宋" w:hAnsi="仿宋" w:cs="Times New Roman"/>
          <w:sz w:val="24"/>
          <w:szCs w:val="24"/>
        </w:rPr>
      </w:pPr>
      <w:r w:rsidRPr="003413C8">
        <w:rPr>
          <w:rFonts w:ascii="仿宋" w:eastAsia="仿宋" w:hAnsi="仿宋" w:cs="Times New Roman" w:hint="eastAsia"/>
          <w:sz w:val="24"/>
          <w:szCs w:val="24"/>
        </w:rPr>
        <w:t>确定个人信息、签订电子诚信承诺书。</w:t>
      </w:r>
    </w:p>
    <w:p w14:paraId="15A10621" w14:textId="77777777" w:rsidR="00CE0991" w:rsidRPr="003413C8" w:rsidRDefault="00CE0991" w:rsidP="00CE0991">
      <w:pPr>
        <w:pStyle w:val="a5"/>
        <w:numPr>
          <w:ilvl w:val="0"/>
          <w:numId w:val="14"/>
        </w:numPr>
        <w:spacing w:line="348" w:lineRule="auto"/>
        <w:ind w:firstLineChars="0"/>
        <w:rPr>
          <w:rFonts w:ascii="仿宋" w:eastAsia="仿宋" w:hAnsi="仿宋" w:cs="Times New Roman"/>
          <w:sz w:val="24"/>
          <w:szCs w:val="24"/>
        </w:rPr>
      </w:pPr>
      <w:r w:rsidRPr="003413C8">
        <w:rPr>
          <w:rFonts w:ascii="仿宋" w:eastAsia="仿宋" w:hAnsi="仿宋" w:cs="Times New Roman" w:hint="eastAsia"/>
          <w:sz w:val="24"/>
          <w:szCs w:val="24"/>
        </w:rPr>
        <w:t>候考：复试当天，考生根据系统提示，提前进入候考区。</w:t>
      </w:r>
    </w:p>
    <w:p w14:paraId="5D74D06E" w14:textId="77777777" w:rsidR="00CE0991" w:rsidRPr="003413C8" w:rsidRDefault="00CE0991" w:rsidP="00CE0991">
      <w:pPr>
        <w:pStyle w:val="a5"/>
        <w:numPr>
          <w:ilvl w:val="0"/>
          <w:numId w:val="14"/>
        </w:numPr>
        <w:spacing w:line="348" w:lineRule="auto"/>
        <w:ind w:firstLineChars="0"/>
        <w:rPr>
          <w:rFonts w:ascii="仿宋" w:eastAsia="仿宋" w:hAnsi="仿宋" w:cs="Times New Roman"/>
          <w:b/>
          <w:bCs/>
          <w:sz w:val="24"/>
          <w:szCs w:val="24"/>
        </w:rPr>
      </w:pPr>
      <w:r w:rsidRPr="003413C8">
        <w:rPr>
          <w:rFonts w:ascii="仿宋" w:eastAsia="仿宋" w:hAnsi="仿宋" w:cs="Times New Roman" w:hint="eastAsia"/>
          <w:sz w:val="24"/>
          <w:szCs w:val="24"/>
        </w:rPr>
        <w:t>视频面试：根据系统提示进入视频面试环节，进入面试环节后，再次检查通信正常且符合画面要求，宣读《考生</w:t>
      </w:r>
      <w:r w:rsidRPr="003413C8">
        <w:rPr>
          <w:rFonts w:ascii="仿宋" w:eastAsia="仿宋" w:hAnsi="仿宋" w:cs="Times New Roman"/>
          <w:sz w:val="24"/>
          <w:szCs w:val="24"/>
        </w:rPr>
        <w:t>诚信承诺书</w:t>
      </w:r>
      <w:r w:rsidRPr="003413C8">
        <w:rPr>
          <w:rFonts w:ascii="仿宋" w:eastAsia="仿宋" w:hAnsi="仿宋" w:cs="Times New Roman" w:hint="eastAsia"/>
          <w:sz w:val="24"/>
          <w:szCs w:val="24"/>
        </w:rPr>
        <w:t>》，并将已签字的</w:t>
      </w:r>
      <w:r w:rsidRPr="003413C8">
        <w:rPr>
          <w:rFonts w:ascii="仿宋" w:eastAsia="仿宋" w:hAnsi="仿宋" w:cs="Times New Roman"/>
          <w:sz w:val="24"/>
          <w:szCs w:val="24"/>
        </w:rPr>
        <w:t>《</w:t>
      </w:r>
      <w:r w:rsidRPr="003413C8">
        <w:rPr>
          <w:rFonts w:ascii="仿宋" w:eastAsia="仿宋" w:hAnsi="仿宋" w:cs="Times New Roman" w:hint="eastAsia"/>
          <w:sz w:val="24"/>
          <w:szCs w:val="24"/>
        </w:rPr>
        <w:t>考生</w:t>
      </w:r>
      <w:r w:rsidRPr="003413C8">
        <w:rPr>
          <w:rFonts w:ascii="仿宋" w:eastAsia="仿宋" w:hAnsi="仿宋" w:cs="Times New Roman"/>
          <w:sz w:val="24"/>
          <w:szCs w:val="24"/>
        </w:rPr>
        <w:t>诚信承诺书》</w:t>
      </w:r>
      <w:r w:rsidRPr="003413C8">
        <w:rPr>
          <w:rFonts w:ascii="仿宋" w:eastAsia="仿宋" w:hAnsi="仿宋" w:cs="Times New Roman" w:hint="eastAsia"/>
          <w:sz w:val="24"/>
          <w:szCs w:val="24"/>
        </w:rPr>
        <w:t>展示</w:t>
      </w:r>
      <w:r w:rsidRPr="003413C8">
        <w:rPr>
          <w:rFonts w:ascii="仿宋" w:eastAsia="仿宋" w:hAnsi="仿宋" w:cs="Times New Roman"/>
          <w:sz w:val="24"/>
          <w:szCs w:val="24"/>
        </w:rPr>
        <w:t>给复试小组专家</w:t>
      </w:r>
      <w:r w:rsidRPr="003413C8">
        <w:rPr>
          <w:rFonts w:ascii="仿宋" w:eastAsia="仿宋" w:hAnsi="仿宋" w:cs="Times New Roman" w:hint="eastAsia"/>
          <w:sz w:val="24"/>
          <w:szCs w:val="24"/>
        </w:rPr>
        <w:t>；</w:t>
      </w:r>
      <w:r w:rsidRPr="003413C8">
        <w:rPr>
          <w:rFonts w:ascii="仿宋" w:eastAsia="仿宋" w:hAnsi="仿宋" w:cs="Times New Roman"/>
          <w:sz w:val="24"/>
          <w:szCs w:val="24"/>
        </w:rPr>
        <w:t>正式开始面试环节。</w:t>
      </w:r>
    </w:p>
    <w:p w14:paraId="2C539963" w14:textId="75FB1A5B" w:rsidR="00BF41AE" w:rsidRDefault="00F877DD" w:rsidP="00BF41AE">
      <w:pPr>
        <w:spacing w:line="348" w:lineRule="auto"/>
        <w:rPr>
          <w:rFonts w:ascii="仿宋" w:eastAsia="仿宋" w:hAnsi="仿宋"/>
          <w:b/>
          <w:bCs/>
          <w:sz w:val="24"/>
        </w:rPr>
      </w:pPr>
      <w:r w:rsidRPr="00F877DD">
        <w:rPr>
          <w:rFonts w:ascii="仿宋" w:eastAsia="仿宋" w:hAnsi="仿宋" w:hint="eastAsia"/>
          <w:b/>
          <w:sz w:val="24"/>
        </w:rPr>
        <w:t>五</w:t>
      </w:r>
      <w:r w:rsidRPr="00F877DD">
        <w:rPr>
          <w:rFonts w:ascii="仿宋" w:eastAsia="仿宋" w:hAnsi="仿宋"/>
          <w:b/>
          <w:sz w:val="24"/>
        </w:rPr>
        <w:t>、</w:t>
      </w:r>
      <w:r w:rsidR="00646721">
        <w:rPr>
          <w:rFonts w:ascii="仿宋" w:eastAsia="仿宋" w:hAnsi="仿宋" w:hint="eastAsia"/>
          <w:b/>
          <w:bCs/>
          <w:sz w:val="24"/>
        </w:rPr>
        <w:t>录取</w:t>
      </w:r>
      <w:r w:rsidR="00BF41AE">
        <w:rPr>
          <w:rFonts w:ascii="仿宋" w:eastAsia="仿宋" w:hAnsi="仿宋" w:hint="eastAsia"/>
          <w:b/>
          <w:bCs/>
          <w:sz w:val="24"/>
        </w:rPr>
        <w:t>与</w:t>
      </w:r>
      <w:r w:rsidR="00BF41AE">
        <w:rPr>
          <w:rFonts w:ascii="仿宋" w:eastAsia="仿宋" w:hAnsi="仿宋"/>
          <w:b/>
          <w:bCs/>
          <w:sz w:val="24"/>
        </w:rPr>
        <w:t>公示</w:t>
      </w:r>
    </w:p>
    <w:p w14:paraId="11D4B62E" w14:textId="4BEFD4BA" w:rsidR="00E6739F" w:rsidRDefault="00E6739F" w:rsidP="00E6739F">
      <w:pPr>
        <w:spacing w:line="348" w:lineRule="auto"/>
        <w:ind w:firstLine="420"/>
        <w:rPr>
          <w:rFonts w:ascii="仿宋" w:eastAsia="仿宋" w:hAnsi="仿宋"/>
          <w:bCs/>
          <w:sz w:val="24"/>
        </w:rPr>
      </w:pPr>
      <w:r>
        <w:rPr>
          <w:rFonts w:ascii="仿宋" w:eastAsia="仿宋" w:hAnsi="仿宋"/>
          <w:bCs/>
          <w:sz w:val="24"/>
        </w:rPr>
        <w:t xml:space="preserve">1. </w:t>
      </w:r>
      <w:r w:rsidR="00BF41AE" w:rsidRPr="00BF41AE">
        <w:rPr>
          <w:rFonts w:ascii="仿宋" w:eastAsia="仿宋" w:hAnsi="仿宋" w:hint="eastAsia"/>
          <w:bCs/>
          <w:sz w:val="24"/>
        </w:rPr>
        <w:t>申请人必须在2020年10月8日至10月10日期间通过推免服务系统（网址:http://yz.chsi.com.cn/tm）进行推免生报名注册，并于10月1</w:t>
      </w:r>
      <w:r w:rsidR="001A3F33">
        <w:rPr>
          <w:rFonts w:ascii="仿宋" w:eastAsia="仿宋" w:hAnsi="仿宋" w:hint="eastAsia"/>
          <w:bCs/>
          <w:sz w:val="24"/>
        </w:rPr>
        <w:t>4</w:t>
      </w:r>
      <w:r w:rsidR="00BF41AE" w:rsidRPr="00BF41AE">
        <w:rPr>
          <w:rFonts w:ascii="仿宋" w:eastAsia="仿宋" w:hAnsi="仿宋" w:hint="eastAsia"/>
          <w:bCs/>
          <w:sz w:val="24"/>
        </w:rPr>
        <w:t>日前对报考专业提出申请。</w:t>
      </w:r>
    </w:p>
    <w:p w14:paraId="3DF77CC9" w14:textId="77777777" w:rsidR="00E6739F" w:rsidRDefault="00E6739F" w:rsidP="00E6739F">
      <w:pPr>
        <w:spacing w:line="348" w:lineRule="auto"/>
        <w:ind w:firstLine="420"/>
        <w:rPr>
          <w:rFonts w:ascii="仿宋" w:eastAsia="仿宋" w:hAnsi="仿宋"/>
          <w:b/>
          <w:bCs/>
          <w:sz w:val="24"/>
        </w:rPr>
      </w:pPr>
      <w:r>
        <w:rPr>
          <w:rFonts w:ascii="仿宋" w:eastAsia="仿宋" w:hAnsi="仿宋"/>
          <w:bCs/>
          <w:sz w:val="24"/>
        </w:rPr>
        <w:t xml:space="preserve">2. </w:t>
      </w:r>
      <w:r w:rsidR="00BF41AE" w:rsidRPr="00BF41AE">
        <w:rPr>
          <w:rFonts w:ascii="仿宋" w:eastAsia="仿宋" w:hAnsi="仿宋" w:hint="eastAsia"/>
          <w:bCs/>
          <w:sz w:val="24"/>
        </w:rPr>
        <w:t>凡通过复试，被我院接收的考生，由学院通过“推免服务系统”发布待录取通知，</w:t>
      </w:r>
      <w:r w:rsidR="00BF41AE" w:rsidRPr="00BF41AE">
        <w:rPr>
          <w:rFonts w:ascii="仿宋" w:eastAsia="仿宋" w:hAnsi="仿宋" w:hint="eastAsia"/>
          <w:b/>
          <w:bCs/>
          <w:sz w:val="24"/>
        </w:rPr>
        <w:t>考生收到待录取通知后，须在24小时内通过“推免服务系统”确认录</w:t>
      </w:r>
      <w:r w:rsidR="00BF41AE" w:rsidRPr="00BF41AE">
        <w:rPr>
          <w:rFonts w:ascii="仿宋" w:eastAsia="仿宋" w:hAnsi="仿宋" w:hint="eastAsia"/>
          <w:b/>
          <w:bCs/>
          <w:sz w:val="24"/>
        </w:rPr>
        <w:lastRenderedPageBreak/>
        <w:t>取，否则视为放弃。</w:t>
      </w:r>
    </w:p>
    <w:p w14:paraId="0FACF093" w14:textId="705C8961" w:rsidR="00BF41AE" w:rsidRDefault="00E6739F" w:rsidP="00E6739F">
      <w:pPr>
        <w:spacing w:line="348" w:lineRule="auto"/>
        <w:ind w:firstLine="420"/>
        <w:rPr>
          <w:rFonts w:ascii="仿宋" w:eastAsia="仿宋" w:hAnsi="仿宋"/>
          <w:b/>
          <w:bCs/>
          <w:sz w:val="24"/>
        </w:rPr>
      </w:pPr>
      <w:r w:rsidRPr="00E6739F">
        <w:rPr>
          <w:rFonts w:ascii="仿宋" w:eastAsia="仿宋" w:hAnsi="仿宋"/>
          <w:bCs/>
          <w:sz w:val="24"/>
        </w:rPr>
        <w:t xml:space="preserve">3. </w:t>
      </w:r>
      <w:r w:rsidR="00BF41AE" w:rsidRPr="00E6739F">
        <w:rPr>
          <w:rFonts w:ascii="仿宋" w:eastAsia="仿宋" w:hAnsi="仿宋" w:hint="eastAsia"/>
          <w:bCs/>
          <w:sz w:val="24"/>
        </w:rPr>
        <w:t>凡被我院拟录取的推免生名单须在我校研招办网站进行公示，公示时间</w:t>
      </w:r>
      <w:r w:rsidR="00BF41AE" w:rsidRPr="00BF41AE">
        <w:rPr>
          <w:rFonts w:ascii="仿宋" w:eastAsia="仿宋" w:hAnsi="仿宋" w:hint="eastAsia"/>
          <w:bCs/>
          <w:sz w:val="24"/>
        </w:rPr>
        <w:t>不少于</w:t>
      </w:r>
      <w:r>
        <w:rPr>
          <w:rFonts w:ascii="仿宋" w:eastAsia="仿宋" w:hAnsi="仿宋"/>
          <w:bCs/>
          <w:sz w:val="24"/>
        </w:rPr>
        <w:t>10</w:t>
      </w:r>
      <w:r w:rsidR="00BF41AE" w:rsidRPr="00BF41AE">
        <w:rPr>
          <w:rFonts w:ascii="仿宋" w:eastAsia="仿宋" w:hAnsi="仿宋" w:hint="eastAsia"/>
          <w:bCs/>
          <w:sz w:val="24"/>
        </w:rPr>
        <w:t>个工作日。</w:t>
      </w:r>
    </w:p>
    <w:p w14:paraId="2569AAA2" w14:textId="75CFAAA8" w:rsidR="00E6739F" w:rsidRDefault="00E6739F" w:rsidP="00E6739F">
      <w:pPr>
        <w:spacing w:line="348" w:lineRule="auto"/>
        <w:rPr>
          <w:rFonts w:ascii="仿宋" w:eastAsia="仿宋" w:hAnsi="仿宋"/>
          <w:b/>
          <w:bCs/>
          <w:sz w:val="24"/>
        </w:rPr>
      </w:pPr>
      <w:r>
        <w:rPr>
          <w:rFonts w:ascii="仿宋" w:eastAsia="仿宋" w:hAnsi="仿宋" w:hint="eastAsia"/>
          <w:b/>
          <w:sz w:val="24"/>
        </w:rPr>
        <w:t>六</w:t>
      </w:r>
      <w:r w:rsidRPr="00F877DD">
        <w:rPr>
          <w:rFonts w:ascii="仿宋" w:eastAsia="仿宋" w:hAnsi="仿宋"/>
          <w:b/>
          <w:sz w:val="24"/>
        </w:rPr>
        <w:t>、</w:t>
      </w:r>
      <w:r>
        <w:rPr>
          <w:rFonts w:ascii="仿宋" w:eastAsia="仿宋" w:hAnsi="仿宋" w:hint="eastAsia"/>
          <w:b/>
          <w:bCs/>
          <w:sz w:val="24"/>
        </w:rPr>
        <w:t>体检</w:t>
      </w:r>
    </w:p>
    <w:p w14:paraId="4FD1087D" w14:textId="692F4D74" w:rsidR="00BF41AE" w:rsidRPr="00E6739F" w:rsidRDefault="00BF41AE" w:rsidP="00E6739F">
      <w:pPr>
        <w:spacing w:line="348" w:lineRule="auto"/>
        <w:ind w:firstLine="420"/>
        <w:rPr>
          <w:rFonts w:ascii="仿宋" w:eastAsia="仿宋" w:hAnsi="仿宋"/>
          <w:bCs/>
          <w:sz w:val="24"/>
        </w:rPr>
      </w:pPr>
      <w:r w:rsidRPr="00E6739F">
        <w:rPr>
          <w:rFonts w:ascii="仿宋" w:eastAsia="仿宋" w:hAnsi="仿宋" w:hint="eastAsia"/>
          <w:bCs/>
          <w:sz w:val="24"/>
        </w:rPr>
        <w:t>我校拟录取考生的体检参照教育部等部委文件执行，考生需在当地二级及以上医院进行体检，并将体检报告扫描件发至学院招生管理部门，如考生体格检查不符合上述文件要求，则不予录取。入学后将进行复检，复检不合格将取消入学资格。</w:t>
      </w:r>
    </w:p>
    <w:p w14:paraId="626E5B26" w14:textId="3A500CAD" w:rsidR="00E6739F" w:rsidRDefault="00E6739F" w:rsidP="005929DF">
      <w:pPr>
        <w:spacing w:line="348" w:lineRule="auto"/>
        <w:rPr>
          <w:rFonts w:ascii="仿宋" w:eastAsia="仿宋" w:hAnsi="仿宋"/>
          <w:b/>
          <w:bCs/>
          <w:sz w:val="24"/>
        </w:rPr>
      </w:pPr>
      <w:bookmarkStart w:id="0" w:name="_GoBack"/>
      <w:bookmarkEnd w:id="0"/>
      <w:r>
        <w:rPr>
          <w:rFonts w:ascii="仿宋" w:eastAsia="仿宋" w:hAnsi="仿宋" w:hint="eastAsia"/>
          <w:b/>
          <w:sz w:val="24"/>
        </w:rPr>
        <w:t>七</w:t>
      </w:r>
      <w:r w:rsidR="00F877DD" w:rsidRPr="00F877DD">
        <w:rPr>
          <w:rFonts w:ascii="仿宋" w:eastAsia="仿宋" w:hAnsi="仿宋"/>
          <w:b/>
          <w:sz w:val="24"/>
        </w:rPr>
        <w:t>、</w:t>
      </w:r>
      <w:r w:rsidR="00DE27ED">
        <w:rPr>
          <w:rFonts w:ascii="仿宋" w:eastAsia="仿宋" w:hAnsi="仿宋" w:hint="eastAsia"/>
          <w:b/>
          <w:bCs/>
          <w:sz w:val="24"/>
        </w:rPr>
        <w:t>其他事宜</w:t>
      </w:r>
    </w:p>
    <w:p w14:paraId="62D642E2" w14:textId="6E643135" w:rsidR="00CE0991" w:rsidRPr="00DE27ED" w:rsidRDefault="00DE27ED" w:rsidP="00E6739F">
      <w:pPr>
        <w:spacing w:line="348" w:lineRule="auto"/>
        <w:ind w:firstLine="420"/>
        <w:rPr>
          <w:rFonts w:ascii="仿宋" w:eastAsia="仿宋" w:hAnsi="仿宋"/>
          <w:bCs/>
          <w:sz w:val="24"/>
        </w:rPr>
      </w:pPr>
      <w:r>
        <w:rPr>
          <w:rFonts w:ascii="仿宋" w:eastAsia="仿宋" w:hAnsi="仿宋" w:hint="eastAsia"/>
          <w:bCs/>
          <w:sz w:val="24"/>
        </w:rPr>
        <w:t xml:space="preserve">1. </w:t>
      </w:r>
      <w:r w:rsidR="00E6739F" w:rsidRPr="00DE27ED">
        <w:rPr>
          <w:rFonts w:ascii="仿宋" w:eastAsia="仿宋" w:hAnsi="仿宋" w:hint="eastAsia"/>
          <w:bCs/>
          <w:sz w:val="24"/>
        </w:rPr>
        <w:t>通讯地址：北京中医药大学良乡校区（东院）护理楼二层227房间</w:t>
      </w:r>
    </w:p>
    <w:p w14:paraId="708F78D8" w14:textId="272B82B0" w:rsidR="00E6739F" w:rsidRPr="00DE27ED" w:rsidRDefault="00DE27ED" w:rsidP="00F877DD">
      <w:pPr>
        <w:spacing w:line="348" w:lineRule="auto"/>
        <w:ind w:firstLine="420"/>
        <w:rPr>
          <w:rFonts w:ascii="仿宋" w:eastAsia="仿宋" w:hAnsi="仿宋" w:cs="Times New Roman"/>
          <w:sz w:val="24"/>
        </w:rPr>
      </w:pPr>
      <w:r>
        <w:rPr>
          <w:rFonts w:ascii="仿宋" w:eastAsia="仿宋" w:hAnsi="仿宋" w:cs="Times New Roman" w:hint="eastAsia"/>
          <w:sz w:val="24"/>
        </w:rPr>
        <w:t xml:space="preserve">2. </w:t>
      </w:r>
      <w:r w:rsidRPr="00DE27ED">
        <w:rPr>
          <w:rFonts w:ascii="仿宋" w:eastAsia="仿宋" w:hAnsi="仿宋" w:hint="eastAsia"/>
          <w:bCs/>
          <w:sz w:val="24"/>
        </w:rPr>
        <w:t>联系方式：010</w:t>
      </w:r>
      <w:r w:rsidRPr="00DE27ED">
        <w:rPr>
          <w:rFonts w:ascii="仿宋" w:eastAsia="仿宋" w:hAnsi="仿宋"/>
          <w:bCs/>
          <w:sz w:val="24"/>
        </w:rPr>
        <w:t>-53912287</w:t>
      </w:r>
      <w:r w:rsidRPr="00DE27ED">
        <w:rPr>
          <w:rFonts w:ascii="仿宋" w:eastAsia="仿宋" w:hAnsi="仿宋" w:cs="Times New Roman"/>
          <w:sz w:val="24"/>
        </w:rPr>
        <w:t xml:space="preserve"> </w:t>
      </w:r>
    </w:p>
    <w:p w14:paraId="47083517" w14:textId="71F22E6D" w:rsidR="00F877DD" w:rsidRPr="00DE27ED" w:rsidRDefault="00DE27ED" w:rsidP="00DE27ED">
      <w:pPr>
        <w:spacing w:line="348" w:lineRule="auto"/>
        <w:ind w:firstLine="420"/>
        <w:rPr>
          <w:rFonts w:ascii="仿宋" w:eastAsia="仿宋" w:hAnsi="仿宋" w:cs="Times New Roman"/>
          <w:sz w:val="24"/>
        </w:rPr>
      </w:pPr>
      <w:r>
        <w:rPr>
          <w:rFonts w:ascii="仿宋" w:eastAsia="仿宋" w:hAnsi="仿宋" w:hint="eastAsia"/>
          <w:bCs/>
          <w:sz w:val="24"/>
        </w:rPr>
        <w:t xml:space="preserve">3. </w:t>
      </w:r>
      <w:r>
        <w:rPr>
          <w:rFonts w:ascii="仿宋" w:eastAsia="仿宋" w:hAnsi="仿宋" w:cs="Times New Roman" w:hint="eastAsia"/>
          <w:sz w:val="24"/>
        </w:rPr>
        <w:t>联系</w:t>
      </w:r>
      <w:r w:rsidRPr="00DE27ED">
        <w:rPr>
          <w:rFonts w:ascii="仿宋" w:eastAsia="仿宋" w:hAnsi="仿宋" w:cs="Times New Roman" w:hint="eastAsia"/>
          <w:sz w:val="24"/>
        </w:rPr>
        <w:t>邮箱</w:t>
      </w:r>
      <w:r w:rsidRPr="00DE27ED">
        <w:rPr>
          <w:rFonts w:ascii="仿宋" w:eastAsia="仿宋" w:hAnsi="仿宋" w:cs="Times New Roman"/>
          <w:sz w:val="24"/>
        </w:rPr>
        <w:t>：</w:t>
      </w:r>
      <w:hyperlink r:id="rId8" w:history="1">
        <w:r w:rsidRPr="007B6EFB">
          <w:rPr>
            <w:rStyle w:val="a6"/>
            <w:rFonts w:ascii="仿宋" w:eastAsia="仿宋" w:hAnsi="仿宋" w:cs="Times New Roman"/>
            <w:sz w:val="24"/>
          </w:rPr>
          <w:t>hlxyyjsbgs@163.com</w:t>
        </w:r>
      </w:hyperlink>
    </w:p>
    <w:sectPr w:rsidR="00F877DD" w:rsidRPr="00DE27E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1D01A7B" w14:textId="77777777" w:rsidR="00420425" w:rsidRDefault="00420425" w:rsidP="00CE0991">
      <w:r>
        <w:separator/>
      </w:r>
    </w:p>
  </w:endnote>
  <w:endnote w:type="continuationSeparator" w:id="0">
    <w:p w14:paraId="05E03214" w14:textId="77777777" w:rsidR="00420425" w:rsidRDefault="00420425" w:rsidP="00CE09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C0F40F3" w14:textId="77777777" w:rsidR="00420425" w:rsidRDefault="00420425" w:rsidP="00CE0991">
      <w:r>
        <w:separator/>
      </w:r>
    </w:p>
  </w:footnote>
  <w:footnote w:type="continuationSeparator" w:id="0">
    <w:p w14:paraId="663AF92D" w14:textId="77777777" w:rsidR="00420425" w:rsidRDefault="00420425" w:rsidP="00CE099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83B72026"/>
    <w:multiLevelType w:val="singleLevel"/>
    <w:tmpl w:val="83B72026"/>
    <w:lvl w:ilvl="0">
      <w:start w:val="1"/>
      <w:numFmt w:val="decimal"/>
      <w:suff w:val="space"/>
      <w:lvlText w:val="%1."/>
      <w:lvlJc w:val="left"/>
    </w:lvl>
  </w:abstractNum>
  <w:abstractNum w:abstractNumId="1" w15:restartNumberingAfterBreak="0">
    <w:nsid w:val="98ED1713"/>
    <w:multiLevelType w:val="singleLevel"/>
    <w:tmpl w:val="98ED1713"/>
    <w:lvl w:ilvl="0">
      <w:start w:val="1"/>
      <w:numFmt w:val="chineseCounting"/>
      <w:suff w:val="nothing"/>
      <w:lvlText w:val="（%1）"/>
      <w:lvlJc w:val="left"/>
      <w:rPr>
        <w:rFonts w:hint="eastAsia"/>
      </w:rPr>
    </w:lvl>
  </w:abstractNum>
  <w:abstractNum w:abstractNumId="2" w15:restartNumberingAfterBreak="0">
    <w:nsid w:val="A60D3B19"/>
    <w:multiLevelType w:val="singleLevel"/>
    <w:tmpl w:val="A60D3B19"/>
    <w:lvl w:ilvl="0">
      <w:start w:val="1"/>
      <w:numFmt w:val="decimalEnclosedCircleChinese"/>
      <w:suff w:val="nothing"/>
      <w:lvlText w:val="%1　"/>
      <w:lvlJc w:val="left"/>
      <w:pPr>
        <w:ind w:left="0" w:firstLine="400"/>
      </w:pPr>
      <w:rPr>
        <w:rFonts w:hint="eastAsia"/>
      </w:rPr>
    </w:lvl>
  </w:abstractNum>
  <w:abstractNum w:abstractNumId="3" w15:restartNumberingAfterBreak="0">
    <w:nsid w:val="DF4678DA"/>
    <w:multiLevelType w:val="singleLevel"/>
    <w:tmpl w:val="DF4678DA"/>
    <w:lvl w:ilvl="0">
      <w:start w:val="1"/>
      <w:numFmt w:val="decimal"/>
      <w:lvlText w:val="%1."/>
      <w:lvlJc w:val="left"/>
      <w:pPr>
        <w:tabs>
          <w:tab w:val="left" w:pos="312"/>
        </w:tabs>
      </w:pPr>
    </w:lvl>
  </w:abstractNum>
  <w:abstractNum w:abstractNumId="4" w15:restartNumberingAfterBreak="0">
    <w:nsid w:val="E44F24C2"/>
    <w:multiLevelType w:val="singleLevel"/>
    <w:tmpl w:val="E44F24C2"/>
    <w:lvl w:ilvl="0">
      <w:start w:val="1"/>
      <w:numFmt w:val="decimalEnclosedCircleChinese"/>
      <w:suff w:val="nothing"/>
      <w:lvlText w:val="%1　"/>
      <w:lvlJc w:val="left"/>
      <w:pPr>
        <w:ind w:left="167" w:firstLine="400"/>
      </w:pPr>
      <w:rPr>
        <w:rFonts w:hint="eastAsia"/>
      </w:rPr>
    </w:lvl>
  </w:abstractNum>
  <w:abstractNum w:abstractNumId="5" w15:restartNumberingAfterBreak="0">
    <w:nsid w:val="158842B4"/>
    <w:multiLevelType w:val="hybridMultilevel"/>
    <w:tmpl w:val="FA90F1EC"/>
    <w:lvl w:ilvl="0" w:tplc="787ED716">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189B1D10"/>
    <w:multiLevelType w:val="hybridMultilevel"/>
    <w:tmpl w:val="9C06046C"/>
    <w:lvl w:ilvl="0" w:tplc="0FFA2D18">
      <w:start w:val="1"/>
      <w:numFmt w:val="decimalEnclosedCircle"/>
      <w:lvlText w:val="%1"/>
      <w:lvlJc w:val="left"/>
      <w:pPr>
        <w:ind w:left="420" w:hanging="420"/>
      </w:pPr>
      <w:rPr>
        <w:rFonts w:hint="default"/>
        <w:color w:val="auto"/>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19342005"/>
    <w:multiLevelType w:val="singleLevel"/>
    <w:tmpl w:val="DF4678DA"/>
    <w:lvl w:ilvl="0">
      <w:start w:val="1"/>
      <w:numFmt w:val="decimal"/>
      <w:lvlText w:val="%1."/>
      <w:lvlJc w:val="left"/>
      <w:pPr>
        <w:tabs>
          <w:tab w:val="left" w:pos="312"/>
        </w:tabs>
      </w:pPr>
    </w:lvl>
  </w:abstractNum>
  <w:abstractNum w:abstractNumId="8" w15:restartNumberingAfterBreak="0">
    <w:nsid w:val="20ED5410"/>
    <w:multiLevelType w:val="singleLevel"/>
    <w:tmpl w:val="DF4678DA"/>
    <w:lvl w:ilvl="0">
      <w:start w:val="1"/>
      <w:numFmt w:val="decimal"/>
      <w:lvlText w:val="%1."/>
      <w:lvlJc w:val="left"/>
      <w:pPr>
        <w:tabs>
          <w:tab w:val="left" w:pos="312"/>
        </w:tabs>
      </w:pPr>
    </w:lvl>
  </w:abstractNum>
  <w:abstractNum w:abstractNumId="9" w15:restartNumberingAfterBreak="0">
    <w:nsid w:val="339342F0"/>
    <w:multiLevelType w:val="hybridMultilevel"/>
    <w:tmpl w:val="1F649E6E"/>
    <w:lvl w:ilvl="0" w:tplc="84A8AF16">
      <w:start w:val="1"/>
      <w:numFmt w:val="decimalEnclosedCircle"/>
      <w:lvlText w:val="%1"/>
      <w:lvlJc w:val="left"/>
      <w:pPr>
        <w:ind w:left="900" w:hanging="420"/>
      </w:pPr>
      <w:rPr>
        <w:rFonts w:hint="default"/>
        <w:b w:val="0"/>
        <w:bCs w:val="0"/>
        <w:color w:val="auto"/>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43BF5AE"/>
    <w:multiLevelType w:val="singleLevel"/>
    <w:tmpl w:val="343BF5AE"/>
    <w:lvl w:ilvl="0">
      <w:start w:val="1"/>
      <w:numFmt w:val="decimal"/>
      <w:suff w:val="nothing"/>
      <w:lvlText w:val="（%1）"/>
      <w:lvlJc w:val="left"/>
    </w:lvl>
  </w:abstractNum>
  <w:abstractNum w:abstractNumId="11" w15:restartNumberingAfterBreak="0">
    <w:nsid w:val="34F0D67E"/>
    <w:multiLevelType w:val="singleLevel"/>
    <w:tmpl w:val="34F0D67E"/>
    <w:lvl w:ilvl="0">
      <w:start w:val="1"/>
      <w:numFmt w:val="decimalEnclosedCircleChinese"/>
      <w:suff w:val="nothing"/>
      <w:lvlText w:val="%1　"/>
      <w:lvlJc w:val="left"/>
      <w:pPr>
        <w:ind w:left="0" w:firstLine="400"/>
      </w:pPr>
      <w:rPr>
        <w:rFonts w:hint="eastAsia"/>
      </w:rPr>
    </w:lvl>
  </w:abstractNum>
  <w:abstractNum w:abstractNumId="12" w15:restartNumberingAfterBreak="0">
    <w:nsid w:val="36C502FB"/>
    <w:multiLevelType w:val="singleLevel"/>
    <w:tmpl w:val="36C502FB"/>
    <w:lvl w:ilvl="0">
      <w:start w:val="1"/>
      <w:numFmt w:val="decimal"/>
      <w:suff w:val="space"/>
      <w:lvlText w:val="%1."/>
      <w:lvlJc w:val="left"/>
    </w:lvl>
  </w:abstractNum>
  <w:abstractNum w:abstractNumId="13" w15:restartNumberingAfterBreak="0">
    <w:nsid w:val="3D781B30"/>
    <w:multiLevelType w:val="singleLevel"/>
    <w:tmpl w:val="3D781B30"/>
    <w:lvl w:ilvl="0">
      <w:start w:val="2"/>
      <w:numFmt w:val="chineseCounting"/>
      <w:suff w:val="nothing"/>
      <w:lvlText w:val="%1、"/>
      <w:lvlJc w:val="left"/>
      <w:rPr>
        <w:rFonts w:hint="eastAsia"/>
      </w:rPr>
    </w:lvl>
  </w:abstractNum>
  <w:abstractNum w:abstractNumId="14" w15:restartNumberingAfterBreak="0">
    <w:nsid w:val="461F4F7D"/>
    <w:multiLevelType w:val="hybridMultilevel"/>
    <w:tmpl w:val="98AA5DDE"/>
    <w:lvl w:ilvl="0" w:tplc="FF922F4A">
      <w:start w:val="4"/>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475F0956"/>
    <w:multiLevelType w:val="singleLevel"/>
    <w:tmpl w:val="475F0956"/>
    <w:lvl w:ilvl="0">
      <w:start w:val="1"/>
      <w:numFmt w:val="decimal"/>
      <w:lvlText w:val="%1."/>
      <w:lvlJc w:val="left"/>
      <w:pPr>
        <w:tabs>
          <w:tab w:val="left" w:pos="312"/>
        </w:tabs>
      </w:pPr>
    </w:lvl>
  </w:abstractNum>
  <w:abstractNum w:abstractNumId="16" w15:restartNumberingAfterBreak="0">
    <w:nsid w:val="50B0EE3D"/>
    <w:multiLevelType w:val="singleLevel"/>
    <w:tmpl w:val="50B0EE3D"/>
    <w:lvl w:ilvl="0">
      <w:start w:val="1"/>
      <w:numFmt w:val="decimal"/>
      <w:suff w:val="nothing"/>
      <w:lvlText w:val="（%1）"/>
      <w:lvlJc w:val="left"/>
    </w:lvl>
  </w:abstractNum>
  <w:abstractNum w:abstractNumId="17" w15:restartNumberingAfterBreak="0">
    <w:nsid w:val="6B5E4A36"/>
    <w:multiLevelType w:val="singleLevel"/>
    <w:tmpl w:val="E0C812A6"/>
    <w:lvl w:ilvl="0">
      <w:start w:val="1"/>
      <w:numFmt w:val="decimal"/>
      <w:lvlText w:val="（%1）"/>
      <w:lvlJc w:val="left"/>
      <w:pPr>
        <w:ind w:left="1979" w:hanging="420"/>
      </w:pPr>
      <w:rPr>
        <w:rFonts w:hint="default"/>
        <w:b w:val="0"/>
        <w:bCs/>
        <w:lang w:val="en-US"/>
      </w:rPr>
    </w:lvl>
  </w:abstractNum>
  <w:num w:numId="1">
    <w:abstractNumId w:val="13"/>
  </w:num>
  <w:num w:numId="2">
    <w:abstractNumId w:val="1"/>
  </w:num>
  <w:num w:numId="3">
    <w:abstractNumId w:val="15"/>
  </w:num>
  <w:num w:numId="4">
    <w:abstractNumId w:val="0"/>
  </w:num>
  <w:num w:numId="5">
    <w:abstractNumId w:val="2"/>
  </w:num>
  <w:num w:numId="6">
    <w:abstractNumId w:val="10"/>
  </w:num>
  <w:num w:numId="7">
    <w:abstractNumId w:val="3"/>
  </w:num>
  <w:num w:numId="8">
    <w:abstractNumId w:val="17"/>
  </w:num>
  <w:num w:numId="9">
    <w:abstractNumId w:val="12"/>
  </w:num>
  <w:num w:numId="10">
    <w:abstractNumId w:val="16"/>
  </w:num>
  <w:num w:numId="11">
    <w:abstractNumId w:val="11"/>
  </w:num>
  <w:num w:numId="12">
    <w:abstractNumId w:val="4"/>
  </w:num>
  <w:num w:numId="13">
    <w:abstractNumId w:val="6"/>
  </w:num>
  <w:num w:numId="14">
    <w:abstractNumId w:val="9"/>
  </w:num>
  <w:num w:numId="15">
    <w:abstractNumId w:val="5"/>
  </w:num>
  <w:num w:numId="16">
    <w:abstractNumId w:val="14"/>
  </w:num>
  <w:num w:numId="17">
    <w:abstractNumId w:val="7"/>
  </w:num>
  <w:num w:numId="1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F22217"/>
    <w:rsid w:val="00002E33"/>
    <w:rsid w:val="000C0606"/>
    <w:rsid w:val="000C687C"/>
    <w:rsid w:val="00104D06"/>
    <w:rsid w:val="00120D5B"/>
    <w:rsid w:val="001A3F33"/>
    <w:rsid w:val="001D6AAF"/>
    <w:rsid w:val="00263FB4"/>
    <w:rsid w:val="00384D53"/>
    <w:rsid w:val="00385FB9"/>
    <w:rsid w:val="003F0E5E"/>
    <w:rsid w:val="003F51E5"/>
    <w:rsid w:val="00420425"/>
    <w:rsid w:val="00467DC9"/>
    <w:rsid w:val="004C1BFC"/>
    <w:rsid w:val="005559DE"/>
    <w:rsid w:val="005929DF"/>
    <w:rsid w:val="005C27ED"/>
    <w:rsid w:val="00646721"/>
    <w:rsid w:val="00647BAC"/>
    <w:rsid w:val="006941F2"/>
    <w:rsid w:val="007842D5"/>
    <w:rsid w:val="009A4F10"/>
    <w:rsid w:val="009A604C"/>
    <w:rsid w:val="00A312B6"/>
    <w:rsid w:val="00A743BD"/>
    <w:rsid w:val="00A819C0"/>
    <w:rsid w:val="00AB3C8D"/>
    <w:rsid w:val="00BE66DD"/>
    <w:rsid w:val="00BF41AE"/>
    <w:rsid w:val="00C3089F"/>
    <w:rsid w:val="00CE0991"/>
    <w:rsid w:val="00DE27ED"/>
    <w:rsid w:val="00E6739F"/>
    <w:rsid w:val="00EA0F48"/>
    <w:rsid w:val="00F14BE6"/>
    <w:rsid w:val="00F80435"/>
    <w:rsid w:val="00F877DD"/>
    <w:rsid w:val="00FA7F7F"/>
    <w:rsid w:val="00FB514F"/>
    <w:rsid w:val="28F222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1875347"/>
  <w15:docId w15:val="{ECB6FC31-9FA5-4FE0-AA40-3BA8E60D53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2">
    <w:name w:val="heading 2"/>
    <w:basedOn w:val="a"/>
    <w:link w:val="2Char"/>
    <w:uiPriority w:val="9"/>
    <w:qFormat/>
    <w:rsid w:val="00385FB9"/>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CE099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CE0991"/>
    <w:rPr>
      <w:kern w:val="2"/>
      <w:sz w:val="18"/>
      <w:szCs w:val="18"/>
    </w:rPr>
  </w:style>
  <w:style w:type="paragraph" w:styleId="a4">
    <w:name w:val="footer"/>
    <w:basedOn w:val="a"/>
    <w:link w:val="Char0"/>
    <w:rsid w:val="00CE0991"/>
    <w:pPr>
      <w:tabs>
        <w:tab w:val="center" w:pos="4153"/>
        <w:tab w:val="right" w:pos="8306"/>
      </w:tabs>
      <w:snapToGrid w:val="0"/>
      <w:jc w:val="left"/>
    </w:pPr>
    <w:rPr>
      <w:sz w:val="18"/>
      <w:szCs w:val="18"/>
    </w:rPr>
  </w:style>
  <w:style w:type="character" w:customStyle="1" w:styleId="Char0">
    <w:name w:val="页脚 Char"/>
    <w:basedOn w:val="a0"/>
    <w:link w:val="a4"/>
    <w:rsid w:val="00CE0991"/>
    <w:rPr>
      <w:kern w:val="2"/>
      <w:sz w:val="18"/>
      <w:szCs w:val="18"/>
    </w:rPr>
  </w:style>
  <w:style w:type="paragraph" w:styleId="a5">
    <w:name w:val="List Paragraph"/>
    <w:basedOn w:val="a"/>
    <w:uiPriority w:val="34"/>
    <w:qFormat/>
    <w:rsid w:val="00CE0991"/>
    <w:pPr>
      <w:ind w:firstLineChars="200" w:firstLine="420"/>
    </w:pPr>
    <w:rPr>
      <w:szCs w:val="22"/>
    </w:rPr>
  </w:style>
  <w:style w:type="character" w:customStyle="1" w:styleId="fontstyle01">
    <w:name w:val="fontstyle01"/>
    <w:basedOn w:val="a0"/>
    <w:rsid w:val="00CE0991"/>
    <w:rPr>
      <w:rFonts w:ascii="宋体" w:eastAsia="宋体" w:hAnsi="宋体" w:hint="eastAsia"/>
      <w:b w:val="0"/>
      <w:bCs w:val="0"/>
      <w:i w:val="0"/>
      <w:iCs w:val="0"/>
      <w:color w:val="000000"/>
      <w:sz w:val="24"/>
      <w:szCs w:val="24"/>
    </w:rPr>
  </w:style>
  <w:style w:type="character" w:styleId="a6">
    <w:name w:val="Hyperlink"/>
    <w:basedOn w:val="a0"/>
    <w:rsid w:val="00F877DD"/>
    <w:rPr>
      <w:color w:val="0563C1" w:themeColor="hyperlink"/>
      <w:u w:val="single"/>
    </w:rPr>
  </w:style>
  <w:style w:type="character" w:customStyle="1" w:styleId="2Char">
    <w:name w:val="标题 2 Char"/>
    <w:basedOn w:val="a0"/>
    <w:link w:val="2"/>
    <w:uiPriority w:val="9"/>
    <w:rsid w:val="00385FB9"/>
    <w:rPr>
      <w:rFonts w:ascii="宋体" w:eastAsia="宋体" w:hAnsi="宋体" w:cs="宋体"/>
      <w:b/>
      <w:bCs/>
      <w:sz w:val="36"/>
      <w:szCs w:val="36"/>
    </w:rPr>
  </w:style>
  <w:style w:type="paragraph" w:styleId="a7">
    <w:name w:val="Normal (Web)"/>
    <w:basedOn w:val="a"/>
    <w:uiPriority w:val="99"/>
    <w:unhideWhenUsed/>
    <w:rsid w:val="00385FB9"/>
    <w:pPr>
      <w:widowControl/>
      <w:spacing w:before="100" w:beforeAutospacing="1" w:after="100" w:afterAutospacing="1"/>
      <w:jc w:val="left"/>
    </w:pPr>
    <w:rPr>
      <w:rFonts w:ascii="宋体" w:eastAsia="宋体" w:hAnsi="宋体" w:cs="宋体"/>
      <w:kern w:val="0"/>
      <w:sz w:val="24"/>
    </w:rPr>
  </w:style>
  <w:style w:type="paragraph" w:styleId="a8">
    <w:name w:val="Balloon Text"/>
    <w:basedOn w:val="a"/>
    <w:link w:val="Char1"/>
    <w:rsid w:val="00DE27ED"/>
    <w:rPr>
      <w:sz w:val="18"/>
      <w:szCs w:val="18"/>
    </w:rPr>
  </w:style>
  <w:style w:type="character" w:customStyle="1" w:styleId="Char1">
    <w:name w:val="批注框文本 Char"/>
    <w:basedOn w:val="a0"/>
    <w:link w:val="a8"/>
    <w:rsid w:val="00DE27ED"/>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4447207">
      <w:bodyDiv w:val="1"/>
      <w:marLeft w:val="0"/>
      <w:marRight w:val="0"/>
      <w:marTop w:val="0"/>
      <w:marBottom w:val="0"/>
      <w:divBdr>
        <w:top w:val="none" w:sz="0" w:space="0" w:color="auto"/>
        <w:left w:val="none" w:sz="0" w:space="0" w:color="auto"/>
        <w:bottom w:val="none" w:sz="0" w:space="0" w:color="auto"/>
        <w:right w:val="none" w:sz="0" w:space="0" w:color="auto"/>
      </w:divBdr>
    </w:div>
    <w:div w:id="457457335">
      <w:bodyDiv w:val="1"/>
      <w:marLeft w:val="0"/>
      <w:marRight w:val="0"/>
      <w:marTop w:val="0"/>
      <w:marBottom w:val="0"/>
      <w:divBdr>
        <w:top w:val="none" w:sz="0" w:space="0" w:color="auto"/>
        <w:left w:val="none" w:sz="0" w:space="0" w:color="auto"/>
        <w:bottom w:val="none" w:sz="0" w:space="0" w:color="auto"/>
        <w:right w:val="none" w:sz="0" w:space="0" w:color="auto"/>
      </w:divBdr>
    </w:div>
    <w:div w:id="804082051">
      <w:bodyDiv w:val="1"/>
      <w:marLeft w:val="0"/>
      <w:marRight w:val="0"/>
      <w:marTop w:val="0"/>
      <w:marBottom w:val="0"/>
      <w:divBdr>
        <w:top w:val="none" w:sz="0" w:space="0" w:color="auto"/>
        <w:left w:val="none" w:sz="0" w:space="0" w:color="auto"/>
        <w:bottom w:val="none" w:sz="0" w:space="0" w:color="auto"/>
        <w:right w:val="none" w:sz="0" w:space="0" w:color="auto"/>
      </w:divBdr>
    </w:div>
    <w:div w:id="197907228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lxyyjsbgs@163.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5</Pages>
  <Words>490</Words>
  <Characters>2799</Characters>
  <Application>Microsoft Office Word</Application>
  <DocSecurity>0</DocSecurity>
  <Lines>23</Lines>
  <Paragraphs>6</Paragraphs>
  <ScaleCrop>false</ScaleCrop>
  <Company/>
  <LinksUpToDate>false</LinksUpToDate>
  <CharactersWithSpaces>3283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秦晓倩</dc:creator>
  <cp:lastModifiedBy>姜幼明</cp:lastModifiedBy>
  <cp:revision>6</cp:revision>
  <cp:lastPrinted>2020-10-08T08:25:00Z</cp:lastPrinted>
  <dcterms:created xsi:type="dcterms:W3CDTF">2020-10-08T08:25:00Z</dcterms:created>
  <dcterms:modified xsi:type="dcterms:W3CDTF">2020-10-09T07:09:00Z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