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881" w:rsidRPr="00D63F7E" w:rsidRDefault="00596818" w:rsidP="00596818">
      <w:pPr>
        <w:jc w:val="center"/>
        <w:rPr>
          <w:rFonts w:ascii="宋体" w:eastAsia="宋体" w:hAnsi="宋体"/>
          <w:b/>
          <w:sz w:val="30"/>
          <w:szCs w:val="30"/>
        </w:rPr>
      </w:pPr>
      <w:r w:rsidRPr="00D63F7E">
        <w:rPr>
          <w:rFonts w:ascii="宋体" w:eastAsia="宋体" w:hAnsi="宋体" w:hint="eastAsia"/>
          <w:b/>
          <w:sz w:val="30"/>
          <w:szCs w:val="30"/>
        </w:rPr>
        <w:t>关于2016年度研究生项目化平台结题验收及报销的通知</w:t>
      </w:r>
    </w:p>
    <w:p w:rsidR="00D63F7E" w:rsidRDefault="00D63F7E" w:rsidP="00596818">
      <w:pPr>
        <w:jc w:val="left"/>
        <w:rPr>
          <w:rFonts w:ascii="宋体" w:eastAsia="宋体" w:hAnsi="宋体"/>
          <w:sz w:val="28"/>
          <w:szCs w:val="28"/>
        </w:rPr>
      </w:pPr>
    </w:p>
    <w:p w:rsidR="00596818" w:rsidRDefault="00596818" w:rsidP="00596818">
      <w:pPr>
        <w:jc w:val="left"/>
        <w:rPr>
          <w:rFonts w:ascii="宋体" w:eastAsia="宋体" w:hAnsi="宋体"/>
          <w:sz w:val="28"/>
          <w:szCs w:val="28"/>
        </w:rPr>
      </w:pPr>
      <w:r w:rsidRPr="00596818">
        <w:rPr>
          <w:rFonts w:ascii="宋体" w:eastAsia="宋体" w:hAnsi="宋体" w:hint="eastAsia"/>
          <w:sz w:val="28"/>
          <w:szCs w:val="28"/>
        </w:rPr>
        <w:t>各项目负责人：</w:t>
      </w:r>
    </w:p>
    <w:p w:rsidR="00596818" w:rsidRDefault="00596818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2016年度研究生项目化平台结题验收及报销现已开始，</w:t>
      </w:r>
      <w:r w:rsidR="004E4DD4">
        <w:rPr>
          <w:rFonts w:ascii="宋体" w:eastAsia="宋体" w:hAnsi="宋体" w:hint="eastAsia"/>
          <w:sz w:val="28"/>
          <w:szCs w:val="28"/>
        </w:rPr>
        <w:t>请在活动结束后将相关成果纸质版提交至研究生院219办公室，</w:t>
      </w:r>
      <w:hyperlink r:id="rId6" w:history="1">
        <w:r w:rsidR="004E4DD4" w:rsidRPr="005F0F06">
          <w:rPr>
            <w:rStyle w:val="a7"/>
            <w:rFonts w:ascii="宋体" w:eastAsia="宋体" w:hAnsi="宋体" w:hint="eastAsia"/>
            <w:sz w:val="28"/>
            <w:szCs w:val="28"/>
          </w:rPr>
          <w:t>电子版打包发送至bucmyangong@163.com</w:t>
        </w:r>
      </w:hyperlink>
      <w:r w:rsidR="004E4DD4">
        <w:rPr>
          <w:rFonts w:ascii="宋体" w:eastAsia="宋体" w:hAnsi="宋体" w:hint="eastAsia"/>
          <w:sz w:val="28"/>
          <w:szCs w:val="28"/>
        </w:rPr>
        <w:t>,</w:t>
      </w:r>
      <w:r w:rsidR="004C5297">
        <w:rPr>
          <w:rFonts w:ascii="宋体" w:eastAsia="宋体" w:hAnsi="宋体" w:hint="eastAsia"/>
          <w:sz w:val="28"/>
          <w:szCs w:val="28"/>
        </w:rPr>
        <w:t>同时提交项目化活动结算明细表（负责人签字）及活动发票。</w:t>
      </w:r>
      <w:r w:rsidR="004C5297" w:rsidRPr="004C5297">
        <w:rPr>
          <w:rFonts w:ascii="宋体" w:eastAsia="宋体" w:hAnsi="宋体" w:hint="eastAsia"/>
          <w:sz w:val="28"/>
          <w:szCs w:val="28"/>
        </w:rPr>
        <w:t>所有材料必须一次性提交</w:t>
      </w:r>
      <w:r w:rsidR="004C5297">
        <w:rPr>
          <w:rFonts w:ascii="宋体" w:eastAsia="宋体" w:hAnsi="宋体" w:hint="eastAsia"/>
          <w:sz w:val="28"/>
          <w:szCs w:val="28"/>
        </w:rPr>
        <w:t>，</w:t>
      </w:r>
      <w:r w:rsidR="004E4DD4">
        <w:rPr>
          <w:rFonts w:ascii="宋体" w:eastAsia="宋体" w:hAnsi="宋体" w:hint="eastAsia"/>
          <w:sz w:val="28"/>
          <w:szCs w:val="28"/>
        </w:rPr>
        <w:t>具体要求参见《研究生项目化活动经费报销注意事项》。</w:t>
      </w:r>
    </w:p>
    <w:p w:rsidR="004E4DD4" w:rsidRDefault="005904BA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自即日起，</w:t>
      </w:r>
      <w:r w:rsidRPr="004C5297">
        <w:rPr>
          <w:rFonts w:ascii="宋体" w:eastAsia="宋体" w:hAnsi="宋体" w:hint="eastAsia"/>
          <w:b/>
          <w:sz w:val="28"/>
          <w:szCs w:val="28"/>
        </w:rPr>
        <w:t>每周三下午2：00—5：00，周五上午8：30—11：30</w:t>
      </w:r>
      <w:r>
        <w:rPr>
          <w:rFonts w:ascii="宋体" w:eastAsia="宋体" w:hAnsi="宋体" w:hint="eastAsia"/>
          <w:sz w:val="28"/>
          <w:szCs w:val="28"/>
        </w:rPr>
        <w:t>进行项目化成果审核及报销预约工作，其他时间不予受理，办理地点研究生院219办公室，</w:t>
      </w:r>
      <w:r w:rsidRPr="005904BA">
        <w:rPr>
          <w:rFonts w:ascii="宋体" w:eastAsia="宋体" w:hAnsi="宋体"/>
          <w:sz w:val="28"/>
          <w:szCs w:val="28"/>
        </w:rPr>
        <w:t>请各项目负责人合理安排报销时间。</w:t>
      </w:r>
      <w:r w:rsidR="004E3D39" w:rsidRPr="004E3D39">
        <w:rPr>
          <w:rFonts w:ascii="宋体" w:eastAsia="宋体" w:hAnsi="宋体" w:hint="eastAsia"/>
          <w:sz w:val="28"/>
          <w:szCs w:val="28"/>
        </w:rPr>
        <w:t>所有项目化活动，除综合素质拓展项目外，定于</w:t>
      </w:r>
      <w:r w:rsidR="004E3D39" w:rsidRPr="004C5297">
        <w:rPr>
          <w:rFonts w:ascii="宋体" w:eastAsia="宋体" w:hAnsi="宋体"/>
          <w:b/>
          <w:sz w:val="28"/>
          <w:szCs w:val="28"/>
        </w:rPr>
        <w:t>2016年6月30日</w:t>
      </w:r>
      <w:r w:rsidR="004E3D39">
        <w:rPr>
          <w:rFonts w:ascii="宋体" w:eastAsia="宋体" w:hAnsi="宋体"/>
          <w:sz w:val="28"/>
          <w:szCs w:val="28"/>
        </w:rPr>
        <w:t>停止报销，逾期</w:t>
      </w:r>
      <w:r w:rsidR="004E3D39">
        <w:rPr>
          <w:rFonts w:ascii="宋体" w:eastAsia="宋体" w:hAnsi="宋体" w:hint="eastAsia"/>
          <w:sz w:val="28"/>
          <w:szCs w:val="28"/>
        </w:rPr>
        <w:t>未办理且未作说明者，取消项目化立项。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联系人：郎老师，谭老师。</w:t>
      </w: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联系电话：64286582.</w:t>
      </w:r>
      <w:bookmarkStart w:id="0" w:name="_GoBack"/>
      <w:bookmarkEnd w:id="0"/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4E3D39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               </w:t>
      </w:r>
      <w:r>
        <w:rPr>
          <w:rFonts w:ascii="宋体" w:eastAsia="宋体" w:hAnsi="宋体" w:hint="eastAsia"/>
          <w:sz w:val="28"/>
          <w:szCs w:val="28"/>
        </w:rPr>
        <w:t>研究生工作部</w:t>
      </w:r>
    </w:p>
    <w:p w:rsidR="004E3D39" w:rsidRPr="005904BA" w:rsidRDefault="004E3D39" w:rsidP="004E4DD4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  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 2016-6-13</w:t>
      </w:r>
    </w:p>
    <w:sectPr w:rsidR="004E3D39" w:rsidRPr="00590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47D" w:rsidRDefault="0046347D" w:rsidP="00596818">
      <w:r>
        <w:separator/>
      </w:r>
    </w:p>
  </w:endnote>
  <w:endnote w:type="continuationSeparator" w:id="0">
    <w:p w:rsidR="0046347D" w:rsidRDefault="0046347D" w:rsidP="00596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47D" w:rsidRDefault="0046347D" w:rsidP="00596818">
      <w:r>
        <w:separator/>
      </w:r>
    </w:p>
  </w:footnote>
  <w:footnote w:type="continuationSeparator" w:id="0">
    <w:p w:rsidR="0046347D" w:rsidRDefault="0046347D" w:rsidP="00596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A8"/>
    <w:rsid w:val="00036AA8"/>
    <w:rsid w:val="00353881"/>
    <w:rsid w:val="0046347D"/>
    <w:rsid w:val="004C5297"/>
    <w:rsid w:val="004E3D39"/>
    <w:rsid w:val="004E4DD4"/>
    <w:rsid w:val="005904BA"/>
    <w:rsid w:val="00596818"/>
    <w:rsid w:val="00C53FD7"/>
    <w:rsid w:val="00D6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62DC7"/>
  <w15:chartTrackingRefBased/>
  <w15:docId w15:val="{D1BB8590-C1DB-472A-9EC3-1B3A7E2E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6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6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6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6818"/>
    <w:rPr>
      <w:sz w:val="18"/>
      <w:szCs w:val="18"/>
    </w:rPr>
  </w:style>
  <w:style w:type="character" w:styleId="a7">
    <w:name w:val="Hyperlink"/>
    <w:basedOn w:val="a0"/>
    <w:uiPriority w:val="99"/>
    <w:unhideWhenUsed/>
    <w:rsid w:val="004E4D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29256;&#25171;&#21253;&#21457;&#36865;&#33267;bucmyangong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2016-06-13T03:04:00Z</dcterms:created>
  <dcterms:modified xsi:type="dcterms:W3CDTF">2016-06-13T06:07:00Z</dcterms:modified>
</cp:coreProperties>
</file>